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9EF996" w14:textId="77777777" w:rsidR="004F3B53" w:rsidRPr="00535C72" w:rsidRDefault="004F3B53" w:rsidP="004F3B53">
      <w:pPr>
        <w:jc w:val="center"/>
        <w:rPr>
          <w:rFonts w:asciiTheme="majorBidi" w:hAnsiTheme="majorBidi" w:cstheme="majorBidi"/>
          <w:b/>
          <w:bCs/>
          <w:color w:val="000000" w:themeColor="text1"/>
          <w:lang w:val="en-US"/>
        </w:rPr>
      </w:pPr>
      <w:bookmarkStart w:id="0" w:name="_Hlk155879356"/>
      <w:bookmarkStart w:id="1" w:name="_Hlk166236674"/>
      <w:r w:rsidRPr="00535C72">
        <w:rPr>
          <w:rFonts w:asciiTheme="majorBidi" w:hAnsiTheme="majorBidi" w:cstheme="majorBidi"/>
          <w:b/>
          <w:bCs/>
          <w:color w:val="000000" w:themeColor="text1"/>
          <w:lang w:val="en-US"/>
        </w:rPr>
        <w:t>UNIVERSITY OF CAPE COAST</w:t>
      </w:r>
    </w:p>
    <w:p w14:paraId="22D9D4DF" w14:textId="77777777" w:rsidR="004F3B53" w:rsidRPr="00535C72" w:rsidRDefault="004F3B53" w:rsidP="004F3B53">
      <w:pPr>
        <w:jc w:val="center"/>
        <w:rPr>
          <w:rFonts w:asciiTheme="majorBidi" w:hAnsiTheme="majorBidi" w:cstheme="majorBidi"/>
          <w:b/>
          <w:bCs/>
          <w:color w:val="000000" w:themeColor="text1"/>
          <w:lang w:val="en-US"/>
        </w:rPr>
      </w:pPr>
      <w:r w:rsidRPr="00535C72">
        <w:rPr>
          <w:rFonts w:asciiTheme="majorBidi" w:hAnsiTheme="majorBidi" w:cstheme="majorBidi"/>
          <w:b/>
          <w:bCs/>
          <w:color w:val="000000" w:themeColor="text1"/>
          <w:lang w:val="en-US"/>
        </w:rPr>
        <w:t>DIRECTORATE OF RESEARCH, INNOVATION AND CONSULTANCY</w:t>
      </w:r>
    </w:p>
    <w:p w14:paraId="19C83FA3" w14:textId="77777777" w:rsidR="004F3B53" w:rsidRPr="00535C72" w:rsidRDefault="004F3B53" w:rsidP="004F3B53">
      <w:pPr>
        <w:jc w:val="center"/>
        <w:rPr>
          <w:rFonts w:asciiTheme="majorBidi" w:hAnsiTheme="majorBidi" w:cstheme="majorBidi"/>
          <w:b/>
          <w:bCs/>
          <w:color w:val="000000" w:themeColor="text1"/>
          <w:lang w:val="en-US"/>
        </w:rPr>
      </w:pPr>
      <w:r w:rsidRPr="00535C72">
        <w:rPr>
          <w:rFonts w:asciiTheme="majorBidi" w:hAnsiTheme="majorBidi" w:cstheme="majorBidi"/>
          <w:b/>
          <w:bCs/>
          <w:color w:val="000000" w:themeColor="text1"/>
          <w:lang w:val="en-US"/>
        </w:rPr>
        <w:t xml:space="preserve">INTERVIEW GUIDE FOR PRE-SERVICE TEACHERS ON </w:t>
      </w:r>
      <w:r w:rsidRPr="00535C72">
        <w:rPr>
          <w:rFonts w:asciiTheme="majorBidi" w:eastAsia="Times New Roman" w:hAnsiTheme="majorBidi" w:cstheme="majorBidi"/>
          <w:b/>
          <w:bCs/>
          <w:color w:val="000000" w:themeColor="text1"/>
        </w:rPr>
        <w:t>SUPPORTED TEACHING IN SCHOOLS (</w:t>
      </w:r>
      <w:r w:rsidRPr="00535C72">
        <w:rPr>
          <w:rFonts w:asciiTheme="majorBidi" w:hAnsiTheme="majorBidi" w:cstheme="majorBidi"/>
          <w:b/>
          <w:bCs/>
          <w:color w:val="000000" w:themeColor="text1"/>
          <w:lang w:val="en-US"/>
        </w:rPr>
        <w:t>STS)</w:t>
      </w:r>
    </w:p>
    <w:bookmarkEnd w:id="0"/>
    <w:p w14:paraId="323E14C7" w14:textId="77777777" w:rsidR="004F3B53" w:rsidRPr="00535C72" w:rsidRDefault="004F3B53" w:rsidP="004F3B53">
      <w:pPr>
        <w:jc w:val="center"/>
        <w:rPr>
          <w:rFonts w:asciiTheme="majorBidi" w:hAnsiTheme="majorBidi" w:cstheme="majorBidi"/>
          <w:b/>
          <w:bCs/>
          <w:color w:val="000000" w:themeColor="text1"/>
          <w:lang w:val="en-US"/>
        </w:rPr>
      </w:pPr>
    </w:p>
    <w:p w14:paraId="7E046EEA" w14:textId="498D588C" w:rsidR="004F3B53" w:rsidRPr="00CF5341" w:rsidRDefault="0081545A" w:rsidP="0081545A">
      <w:pPr>
        <w:jc w:val="center"/>
        <w:rPr>
          <w:rFonts w:asciiTheme="majorBidi" w:hAnsiTheme="majorBidi" w:cstheme="majorBidi"/>
          <w:color w:val="0432FF"/>
          <w:lang w:val="en-US"/>
        </w:rPr>
      </w:pPr>
      <w:r w:rsidRPr="00CF5341">
        <w:rPr>
          <w:rFonts w:asciiTheme="majorBidi" w:hAnsiTheme="majorBidi" w:cstheme="majorBidi"/>
          <w:b/>
          <w:bCs/>
          <w:color w:val="0432FF"/>
          <w:lang w:val="en-US"/>
        </w:rPr>
        <w:t>STS COORDINATORS IN COLLEGES OF EDUCATION</w:t>
      </w:r>
    </w:p>
    <w:p w14:paraId="0B20044B" w14:textId="77777777" w:rsidR="004F3B53" w:rsidRPr="00535C72" w:rsidRDefault="004F3B53" w:rsidP="004F3B53">
      <w:pPr>
        <w:jc w:val="both"/>
        <w:rPr>
          <w:rFonts w:asciiTheme="majorBidi" w:eastAsia="Times New Roman" w:hAnsiTheme="majorBidi" w:cstheme="majorBidi"/>
          <w:b/>
          <w:bCs/>
          <w:color w:val="000000" w:themeColor="text1"/>
        </w:rPr>
      </w:pPr>
      <w:r w:rsidRPr="00535C72">
        <w:rPr>
          <w:rFonts w:asciiTheme="majorBidi" w:eastAsia="Times New Roman" w:hAnsiTheme="majorBidi" w:cstheme="majorBidi"/>
          <w:b/>
          <w:bCs/>
          <w:color w:val="000000" w:themeColor="text1"/>
        </w:rPr>
        <w:t>Introduction</w:t>
      </w:r>
    </w:p>
    <w:p w14:paraId="7D9D55C6" w14:textId="4CD73E85" w:rsidR="002F5487" w:rsidRDefault="004F3B53" w:rsidP="004F3B53">
      <w:pPr>
        <w:spacing w:line="360" w:lineRule="auto"/>
        <w:jc w:val="both"/>
        <w:rPr>
          <w:rFonts w:asciiTheme="majorBidi" w:eastAsia="Times New Roman" w:hAnsiTheme="majorBidi" w:cstheme="majorBidi"/>
          <w:bCs/>
          <w:color w:val="000000" w:themeColor="text1"/>
        </w:rPr>
      </w:pPr>
      <w:r w:rsidRPr="00535C72">
        <w:rPr>
          <w:rFonts w:asciiTheme="majorBidi" w:eastAsia="Times New Roman" w:hAnsiTheme="majorBidi" w:cstheme="majorBidi"/>
          <w:bCs/>
          <w:color w:val="000000" w:themeColor="text1"/>
        </w:rPr>
        <w:t xml:space="preserve"> </w:t>
      </w:r>
      <w:r w:rsidR="002F5487">
        <w:rPr>
          <w:rFonts w:asciiTheme="majorBidi" w:eastAsia="Times New Roman" w:hAnsiTheme="majorBidi" w:cstheme="majorBidi"/>
          <w:bCs/>
          <w:color w:val="000000" w:themeColor="text1"/>
        </w:rPr>
        <w:t>This study</w:t>
      </w:r>
      <w:r w:rsidR="002F5487" w:rsidRPr="000F3E8E">
        <w:rPr>
          <w:rFonts w:asciiTheme="majorBidi" w:eastAsia="Times New Roman" w:hAnsiTheme="majorBidi" w:cstheme="majorBidi"/>
          <w:bCs/>
          <w:color w:val="000000" w:themeColor="text1"/>
        </w:rPr>
        <w:t xml:space="preserve"> seek</w:t>
      </w:r>
      <w:r w:rsidR="002F5487">
        <w:rPr>
          <w:rFonts w:asciiTheme="majorBidi" w:eastAsia="Times New Roman" w:hAnsiTheme="majorBidi" w:cstheme="majorBidi"/>
          <w:bCs/>
          <w:color w:val="000000" w:themeColor="text1"/>
        </w:rPr>
        <w:t>s</w:t>
      </w:r>
      <w:r w:rsidR="002F5487" w:rsidRPr="000F3E8E">
        <w:rPr>
          <w:rFonts w:asciiTheme="majorBidi" w:eastAsia="Times New Roman" w:hAnsiTheme="majorBidi" w:cstheme="majorBidi"/>
          <w:bCs/>
          <w:color w:val="000000" w:themeColor="text1"/>
        </w:rPr>
        <w:t xml:space="preserve"> responses on the perceptions and experiences of Supported Teaching in Schools (STS) practicum of pre-service teachers about their professional development towards teaching as well as motivation and readiness for professional teaching. Specifically, the responses that are being elicited border on STS practicum, STS mentorship, development of skills and competencies, National Teaching Standards (NTS) understanding, NTS adherence, impact of STS on motivation towards professional teaching, and professional readiness to teach. We request your candid responses as the findings from this study will inform policy and practice of teacher professional education and development in Colleges of Education in Ghana. You are assured that your responses will be used for the intended purpose and nothing else. To keep your responses anonymous, do not mention your name throughout the interview. Counting on your cooperation. </w:t>
      </w:r>
    </w:p>
    <w:p w14:paraId="2FE73D7E" w14:textId="77D6E774" w:rsidR="00D53C78" w:rsidRPr="00535C72" w:rsidRDefault="00D53C78" w:rsidP="00D53C78">
      <w:pPr>
        <w:rPr>
          <w:rFonts w:asciiTheme="majorBidi" w:hAnsiTheme="majorBidi" w:cstheme="majorBidi"/>
          <w:b/>
          <w:bCs/>
          <w:color w:val="000000" w:themeColor="text1"/>
          <w:lang w:val="en-US"/>
        </w:rPr>
      </w:pPr>
      <w:r w:rsidRPr="00535C72">
        <w:rPr>
          <w:rFonts w:asciiTheme="majorBidi" w:hAnsiTheme="majorBidi" w:cstheme="majorBidi"/>
          <w:b/>
          <w:bCs/>
          <w:color w:val="000000" w:themeColor="text1"/>
          <w:lang w:val="en-US"/>
        </w:rPr>
        <w:t>Section A: Introduction</w:t>
      </w:r>
      <w:r w:rsidR="00A864FF">
        <w:rPr>
          <w:rFonts w:asciiTheme="majorBidi" w:hAnsiTheme="majorBidi" w:cstheme="majorBidi"/>
          <w:b/>
          <w:bCs/>
          <w:color w:val="000000" w:themeColor="text1"/>
          <w:lang w:val="en-US"/>
        </w:rPr>
        <w:t xml:space="preserve"> (</w:t>
      </w:r>
      <w:r w:rsidR="00CE03A7">
        <w:rPr>
          <w:rFonts w:asciiTheme="majorBidi" w:hAnsiTheme="majorBidi" w:cstheme="majorBidi"/>
          <w:b/>
          <w:bCs/>
          <w:color w:val="000000" w:themeColor="text1"/>
          <w:lang w:val="en-US"/>
        </w:rPr>
        <w:t xml:space="preserve">Start </w:t>
      </w:r>
      <w:r w:rsidR="00A864FF">
        <w:rPr>
          <w:rFonts w:asciiTheme="majorBidi" w:hAnsiTheme="majorBidi" w:cstheme="majorBidi"/>
          <w:b/>
          <w:bCs/>
          <w:color w:val="000000" w:themeColor="text1"/>
          <w:lang w:val="en-US"/>
        </w:rPr>
        <w:t>record</w:t>
      </w:r>
      <w:r w:rsidR="00CE03A7">
        <w:rPr>
          <w:rFonts w:asciiTheme="majorBidi" w:hAnsiTheme="majorBidi" w:cstheme="majorBidi"/>
          <w:b/>
          <w:bCs/>
          <w:color w:val="000000" w:themeColor="text1"/>
          <w:lang w:val="en-US"/>
        </w:rPr>
        <w:t>ing</w:t>
      </w:r>
      <w:r w:rsidR="00A864FF">
        <w:rPr>
          <w:rFonts w:asciiTheme="majorBidi" w:hAnsiTheme="majorBidi" w:cstheme="majorBidi"/>
          <w:b/>
          <w:bCs/>
          <w:color w:val="000000" w:themeColor="text1"/>
          <w:lang w:val="en-US"/>
        </w:rPr>
        <w:t>)</w:t>
      </w:r>
    </w:p>
    <w:p w14:paraId="552EE2E3" w14:textId="77777777" w:rsidR="00D53C78" w:rsidRPr="00535C72" w:rsidRDefault="00D53C78" w:rsidP="00D53C78">
      <w:pPr>
        <w:pStyle w:val="ListParagraph"/>
        <w:numPr>
          <w:ilvl w:val="0"/>
          <w:numId w:val="2"/>
        </w:numPr>
        <w:spacing w:after="0" w:line="240" w:lineRule="auto"/>
        <w:rPr>
          <w:rFonts w:asciiTheme="majorBidi" w:hAnsiTheme="majorBidi" w:cstheme="majorBidi"/>
          <w:b/>
          <w:bCs/>
          <w:color w:val="000000" w:themeColor="text1"/>
          <w:lang w:val="en-US"/>
        </w:rPr>
      </w:pPr>
      <w:r w:rsidRPr="00535C72">
        <w:rPr>
          <w:rFonts w:asciiTheme="majorBidi" w:hAnsiTheme="majorBidi" w:cstheme="majorBidi"/>
          <w:b/>
          <w:bCs/>
          <w:color w:val="000000" w:themeColor="text1"/>
          <w:lang w:val="en-US"/>
        </w:rPr>
        <w:t xml:space="preserve">Interviewer’s ID: </w:t>
      </w:r>
    </w:p>
    <w:p w14:paraId="38A8827E" w14:textId="77777777" w:rsidR="00A864FF" w:rsidRPr="00CE03A7" w:rsidRDefault="00D53C78" w:rsidP="00D53C78">
      <w:pPr>
        <w:pStyle w:val="ListParagraph"/>
        <w:numPr>
          <w:ilvl w:val="0"/>
          <w:numId w:val="2"/>
        </w:numPr>
        <w:spacing w:after="0" w:line="240" w:lineRule="auto"/>
        <w:rPr>
          <w:rFonts w:asciiTheme="majorBidi" w:hAnsiTheme="majorBidi" w:cstheme="majorBidi"/>
          <w:b/>
          <w:bCs/>
          <w:color w:val="000000" w:themeColor="text1"/>
          <w:lang w:val="en-US"/>
        </w:rPr>
      </w:pPr>
      <w:r w:rsidRPr="00535C72">
        <w:rPr>
          <w:rFonts w:asciiTheme="majorBidi" w:hAnsiTheme="majorBidi" w:cstheme="majorBidi"/>
          <w:b/>
          <w:bCs/>
          <w:color w:val="000000" w:themeColor="text1"/>
          <w:lang w:val="en-US"/>
        </w:rPr>
        <w:t>Participant’s ID</w:t>
      </w:r>
      <w:r w:rsidR="003B6A32" w:rsidRPr="00535C72">
        <w:rPr>
          <w:rFonts w:asciiTheme="majorBidi" w:hAnsiTheme="majorBidi" w:cstheme="majorBidi"/>
          <w:b/>
          <w:bCs/>
          <w:color w:val="000000" w:themeColor="text1"/>
          <w:lang w:val="en-US"/>
        </w:rPr>
        <w:t>:</w:t>
      </w:r>
      <w:r w:rsidR="00A864FF" w:rsidRPr="00A864FF">
        <w:rPr>
          <w:rFonts w:asciiTheme="majorBidi" w:hAnsiTheme="majorBidi" w:cstheme="majorBidi"/>
          <w:i/>
          <w:iCs/>
          <w:color w:val="000000" w:themeColor="text1"/>
          <w:lang w:val="en-US"/>
        </w:rPr>
        <w:t xml:space="preserve"> </w:t>
      </w:r>
    </w:p>
    <w:p w14:paraId="02C30FB0" w14:textId="09C72A25" w:rsidR="00D53C78" w:rsidRDefault="00A864FF" w:rsidP="00D53C78">
      <w:pPr>
        <w:pStyle w:val="ListParagraph"/>
        <w:numPr>
          <w:ilvl w:val="0"/>
          <w:numId w:val="2"/>
        </w:numPr>
        <w:spacing w:after="0" w:line="240" w:lineRule="auto"/>
        <w:rPr>
          <w:rFonts w:asciiTheme="majorBidi" w:hAnsiTheme="majorBidi" w:cstheme="majorBidi"/>
          <w:b/>
          <w:bCs/>
          <w:color w:val="000000" w:themeColor="text1"/>
          <w:lang w:val="en-US"/>
        </w:rPr>
      </w:pPr>
      <w:r w:rsidRPr="00CE03A7">
        <w:rPr>
          <w:rFonts w:asciiTheme="majorBidi" w:hAnsiTheme="majorBidi" w:cstheme="majorBidi"/>
          <w:b/>
          <w:bCs/>
          <w:color w:val="000000" w:themeColor="text1"/>
          <w:lang w:val="en-US"/>
        </w:rPr>
        <w:t>Name of College of Education:</w:t>
      </w:r>
    </w:p>
    <w:p w14:paraId="0F0FC177" w14:textId="71152667" w:rsidR="00A864FF" w:rsidRDefault="00A864FF" w:rsidP="00D53C78">
      <w:pPr>
        <w:pStyle w:val="ListParagraph"/>
        <w:numPr>
          <w:ilvl w:val="0"/>
          <w:numId w:val="2"/>
        </w:numPr>
        <w:spacing w:after="0" w:line="240" w:lineRule="auto"/>
        <w:rPr>
          <w:rFonts w:asciiTheme="majorBidi" w:hAnsiTheme="majorBidi" w:cstheme="majorBidi"/>
          <w:b/>
          <w:bCs/>
          <w:color w:val="000000" w:themeColor="text1"/>
          <w:lang w:val="en-US"/>
        </w:rPr>
      </w:pPr>
      <w:r>
        <w:rPr>
          <w:rFonts w:asciiTheme="majorBidi" w:hAnsiTheme="majorBidi" w:cstheme="majorBidi"/>
          <w:b/>
          <w:bCs/>
          <w:color w:val="000000" w:themeColor="text1"/>
          <w:lang w:val="en-US"/>
        </w:rPr>
        <w:t>Location of College of Education:</w:t>
      </w:r>
    </w:p>
    <w:p w14:paraId="649559FC" w14:textId="77777777" w:rsidR="00940C1A" w:rsidRPr="00CE03A7" w:rsidRDefault="00940C1A" w:rsidP="00940C1A">
      <w:pPr>
        <w:pStyle w:val="ListParagraph"/>
        <w:numPr>
          <w:ilvl w:val="0"/>
          <w:numId w:val="2"/>
        </w:numPr>
        <w:rPr>
          <w:rFonts w:asciiTheme="majorBidi" w:hAnsiTheme="majorBidi" w:cstheme="majorBidi"/>
          <w:b/>
          <w:bCs/>
          <w:color w:val="000000" w:themeColor="text1"/>
          <w:lang w:val="en-US"/>
        </w:rPr>
      </w:pPr>
      <w:r w:rsidRPr="00CE03A7">
        <w:rPr>
          <w:rFonts w:asciiTheme="majorBidi" w:hAnsiTheme="majorBidi" w:cstheme="majorBidi"/>
          <w:b/>
          <w:bCs/>
          <w:color w:val="000000" w:themeColor="text1"/>
          <w:lang w:val="en-US"/>
        </w:rPr>
        <w:t>Participants’ Sex:</w:t>
      </w:r>
    </w:p>
    <w:p w14:paraId="4DF5F16D" w14:textId="77777777" w:rsidR="00940C1A" w:rsidRPr="00A864FF" w:rsidRDefault="00940C1A" w:rsidP="00CE03A7">
      <w:pPr>
        <w:pStyle w:val="ListParagraph"/>
        <w:spacing w:after="0" w:line="240" w:lineRule="auto"/>
        <w:ind w:left="1080"/>
        <w:rPr>
          <w:rFonts w:asciiTheme="majorBidi" w:hAnsiTheme="majorBidi" w:cstheme="majorBidi"/>
          <w:b/>
          <w:bCs/>
          <w:color w:val="000000" w:themeColor="text1"/>
          <w:lang w:val="en-US"/>
        </w:rPr>
      </w:pPr>
    </w:p>
    <w:p w14:paraId="4DD4311E" w14:textId="77777777" w:rsidR="003B6A32" w:rsidRPr="00535C72" w:rsidRDefault="003B6A32" w:rsidP="003B6A32">
      <w:pPr>
        <w:pStyle w:val="ListParagraph"/>
        <w:spacing w:after="0" w:line="240" w:lineRule="auto"/>
        <w:ind w:left="1080"/>
        <w:rPr>
          <w:rFonts w:asciiTheme="majorBidi" w:hAnsiTheme="majorBidi" w:cstheme="majorBidi"/>
          <w:b/>
          <w:bCs/>
          <w:color w:val="000000" w:themeColor="text1"/>
          <w:lang w:val="en-US"/>
        </w:rPr>
      </w:pPr>
    </w:p>
    <w:p w14:paraId="103D71A9" w14:textId="77777777" w:rsidR="00D53C78" w:rsidRPr="00535C72" w:rsidRDefault="00D53C78" w:rsidP="00D53C78">
      <w:pPr>
        <w:rPr>
          <w:rFonts w:asciiTheme="majorBidi" w:hAnsiTheme="majorBidi" w:cstheme="majorBidi"/>
          <w:b/>
          <w:bCs/>
          <w:color w:val="000000" w:themeColor="text1"/>
          <w:lang w:val="en-US"/>
        </w:rPr>
      </w:pPr>
      <w:r w:rsidRPr="00535C72">
        <w:rPr>
          <w:rFonts w:asciiTheme="majorBidi" w:hAnsiTheme="majorBidi" w:cstheme="majorBidi"/>
          <w:b/>
          <w:bCs/>
          <w:color w:val="000000" w:themeColor="text1"/>
          <w:lang w:val="en-US"/>
        </w:rPr>
        <w:t>Begin the interview process</w:t>
      </w:r>
    </w:p>
    <w:p w14:paraId="203E2602" w14:textId="7D798C9F" w:rsidR="00D53C78" w:rsidRPr="00535C72" w:rsidRDefault="00D53C78" w:rsidP="00D53C78">
      <w:pPr>
        <w:rPr>
          <w:rFonts w:asciiTheme="majorBidi" w:hAnsiTheme="majorBidi" w:cstheme="majorBidi"/>
          <w:color w:val="000000" w:themeColor="text1"/>
          <w:lang w:val="en-US"/>
        </w:rPr>
      </w:pPr>
      <w:r w:rsidRPr="00535C72">
        <w:rPr>
          <w:rFonts w:asciiTheme="majorBidi" w:hAnsiTheme="majorBidi" w:cstheme="majorBidi"/>
          <w:color w:val="000000" w:themeColor="text1"/>
          <w:lang w:val="en-US"/>
        </w:rPr>
        <w:t>Please could you briefly tell me about your</w:t>
      </w:r>
      <w:r w:rsidR="00A84F6B">
        <w:rPr>
          <w:rFonts w:asciiTheme="majorBidi" w:hAnsiTheme="majorBidi" w:cstheme="majorBidi"/>
          <w:color w:val="000000" w:themeColor="text1"/>
          <w:lang w:val="en-US"/>
        </w:rPr>
        <w:t>self</w:t>
      </w:r>
      <w:r w:rsidR="0033206D">
        <w:rPr>
          <w:rFonts w:asciiTheme="majorBidi" w:hAnsiTheme="majorBidi" w:cstheme="majorBidi"/>
          <w:color w:val="000000" w:themeColor="text1"/>
          <w:lang w:val="en-US"/>
        </w:rPr>
        <w:t xml:space="preserve"> (Please do not mention your name)</w:t>
      </w:r>
      <w:r w:rsidRPr="00535C72">
        <w:rPr>
          <w:rFonts w:asciiTheme="majorBidi" w:hAnsiTheme="majorBidi" w:cstheme="majorBidi"/>
          <w:color w:val="000000" w:themeColor="text1"/>
          <w:lang w:val="en-US"/>
        </w:rPr>
        <w:t>?</w:t>
      </w:r>
    </w:p>
    <w:p w14:paraId="1BC27B94" w14:textId="247B7F39" w:rsidR="00745338" w:rsidRPr="00CE03A7" w:rsidRDefault="00D53C78" w:rsidP="00CE03A7">
      <w:pPr>
        <w:rPr>
          <w:rFonts w:asciiTheme="majorBidi" w:hAnsiTheme="majorBidi" w:cstheme="majorBidi"/>
          <w:i/>
          <w:iCs/>
          <w:color w:val="000000" w:themeColor="text1"/>
          <w:lang w:val="en-US"/>
        </w:rPr>
      </w:pPr>
      <w:r w:rsidRPr="00535C72">
        <w:rPr>
          <w:rFonts w:asciiTheme="majorBidi" w:hAnsiTheme="majorBidi" w:cstheme="majorBidi"/>
          <w:color w:val="000000" w:themeColor="text1"/>
          <w:lang w:val="en-US"/>
        </w:rPr>
        <w:t>(Probe in terms of the following)</w:t>
      </w:r>
    </w:p>
    <w:p w14:paraId="4E581644" w14:textId="77777777" w:rsidR="00745338" w:rsidRPr="00535C72" w:rsidRDefault="00745338" w:rsidP="00745338">
      <w:pPr>
        <w:pStyle w:val="ListParagraph"/>
        <w:rPr>
          <w:rFonts w:asciiTheme="majorBidi" w:hAnsiTheme="majorBidi" w:cstheme="majorBidi"/>
          <w:i/>
          <w:iCs/>
          <w:color w:val="000000" w:themeColor="text1"/>
          <w:lang w:val="en-US"/>
        </w:rPr>
      </w:pPr>
      <w:r w:rsidRPr="00535C72">
        <w:rPr>
          <w:rFonts w:asciiTheme="majorBidi" w:hAnsiTheme="majorBidi" w:cstheme="majorBidi"/>
          <w:i/>
          <w:iCs/>
          <w:color w:val="000000" w:themeColor="text1"/>
          <w:lang w:val="en-US"/>
        </w:rPr>
        <w:t>Years as a Tutor in the College of Education:</w:t>
      </w:r>
    </w:p>
    <w:p w14:paraId="245B0FF6" w14:textId="77777777" w:rsidR="00745338" w:rsidRPr="00535C72" w:rsidRDefault="00745338" w:rsidP="00745338">
      <w:pPr>
        <w:pStyle w:val="ListParagraph"/>
        <w:rPr>
          <w:rFonts w:asciiTheme="majorBidi" w:hAnsiTheme="majorBidi" w:cstheme="majorBidi"/>
          <w:i/>
          <w:iCs/>
          <w:color w:val="000000" w:themeColor="text1"/>
          <w:lang w:val="en-US"/>
        </w:rPr>
      </w:pPr>
      <w:r w:rsidRPr="00535C72">
        <w:rPr>
          <w:rFonts w:asciiTheme="majorBidi" w:hAnsiTheme="majorBidi" w:cstheme="majorBidi"/>
          <w:i/>
          <w:iCs/>
          <w:color w:val="000000" w:themeColor="text1"/>
          <w:lang w:val="en-US"/>
        </w:rPr>
        <w:t>Years as STS Coordinator:</w:t>
      </w:r>
    </w:p>
    <w:p w14:paraId="4CACB01F" w14:textId="528CD42F" w:rsidR="00226A33" w:rsidRPr="00535C72" w:rsidRDefault="00226A33" w:rsidP="00745338">
      <w:pPr>
        <w:pStyle w:val="ListParagraph"/>
        <w:rPr>
          <w:rFonts w:asciiTheme="majorBidi" w:hAnsiTheme="majorBidi" w:cstheme="majorBidi"/>
          <w:b/>
          <w:bCs/>
          <w:color w:val="000000" w:themeColor="text1"/>
          <w:lang w:val="en-US"/>
        </w:rPr>
      </w:pPr>
    </w:p>
    <w:p w14:paraId="762CF01D" w14:textId="35047808" w:rsidR="00AD6E2F" w:rsidRPr="00535C72" w:rsidRDefault="00AD6E2F" w:rsidP="00D53C78">
      <w:pPr>
        <w:rPr>
          <w:rFonts w:asciiTheme="majorBidi" w:hAnsiTheme="majorBidi" w:cstheme="majorBidi"/>
          <w:b/>
          <w:bCs/>
          <w:color w:val="000000" w:themeColor="text1"/>
          <w:lang w:val="en-US"/>
        </w:rPr>
      </w:pPr>
    </w:p>
    <w:p w14:paraId="077D892D" w14:textId="760434A6" w:rsidR="00AD6E2F" w:rsidRPr="00535C72" w:rsidRDefault="00AD6E2F" w:rsidP="00D53C78">
      <w:pPr>
        <w:rPr>
          <w:rFonts w:asciiTheme="majorBidi" w:hAnsiTheme="majorBidi" w:cstheme="majorBidi"/>
          <w:b/>
          <w:bCs/>
          <w:color w:val="000000" w:themeColor="text1"/>
          <w:lang w:val="en-US"/>
        </w:rPr>
      </w:pPr>
    </w:p>
    <w:p w14:paraId="1A64B214" w14:textId="241060CA" w:rsidR="00AD6E2F" w:rsidRPr="00535C72" w:rsidRDefault="00AD6E2F" w:rsidP="00D53C78">
      <w:pPr>
        <w:rPr>
          <w:rFonts w:asciiTheme="majorBidi" w:hAnsiTheme="majorBidi" w:cstheme="majorBidi"/>
          <w:b/>
          <w:bCs/>
          <w:color w:val="000000" w:themeColor="text1"/>
          <w:lang w:val="en-US"/>
        </w:rPr>
      </w:pPr>
    </w:p>
    <w:p w14:paraId="235DEFB7" w14:textId="77777777" w:rsidR="00AD6E2F" w:rsidRPr="00535C72" w:rsidRDefault="00AD6E2F" w:rsidP="00D53C78">
      <w:pPr>
        <w:rPr>
          <w:rFonts w:asciiTheme="majorBidi" w:hAnsiTheme="majorBidi" w:cstheme="majorBidi"/>
          <w:b/>
          <w:bCs/>
          <w:color w:val="000000" w:themeColor="text1"/>
          <w:lang w:val="en-US"/>
        </w:rPr>
      </w:pPr>
    </w:p>
    <w:p w14:paraId="1B09D064" w14:textId="77777777" w:rsidR="00940C1A" w:rsidRDefault="00940C1A" w:rsidP="00D53C78">
      <w:pPr>
        <w:rPr>
          <w:rFonts w:asciiTheme="majorBidi" w:hAnsiTheme="majorBidi" w:cstheme="majorBidi"/>
          <w:b/>
          <w:bCs/>
          <w:color w:val="000000" w:themeColor="text1"/>
          <w:lang w:val="en-US"/>
        </w:rPr>
      </w:pPr>
    </w:p>
    <w:p w14:paraId="0699D0C5" w14:textId="77777777" w:rsidR="00940C1A" w:rsidRDefault="00940C1A" w:rsidP="00D53C78">
      <w:pPr>
        <w:rPr>
          <w:rFonts w:asciiTheme="majorBidi" w:hAnsiTheme="majorBidi" w:cstheme="majorBidi"/>
          <w:b/>
          <w:bCs/>
          <w:color w:val="000000" w:themeColor="text1"/>
          <w:lang w:val="en-US"/>
        </w:rPr>
      </w:pPr>
    </w:p>
    <w:p w14:paraId="77B00A80" w14:textId="509F33FA" w:rsidR="00D53C78" w:rsidRPr="00535C72" w:rsidRDefault="00D53C78" w:rsidP="00D53C78">
      <w:pPr>
        <w:rPr>
          <w:rFonts w:asciiTheme="majorBidi" w:hAnsiTheme="majorBidi" w:cstheme="majorBidi"/>
          <w:b/>
          <w:bCs/>
          <w:color w:val="000000" w:themeColor="text1"/>
          <w:lang w:val="en-US"/>
        </w:rPr>
      </w:pPr>
      <w:r w:rsidRPr="00535C72">
        <w:rPr>
          <w:rFonts w:asciiTheme="majorBidi" w:hAnsiTheme="majorBidi" w:cstheme="majorBidi"/>
          <w:b/>
          <w:bCs/>
          <w:color w:val="000000" w:themeColor="text1"/>
          <w:lang w:val="en-US"/>
        </w:rPr>
        <w:lastRenderedPageBreak/>
        <w:t xml:space="preserve">Section B: Main </w:t>
      </w:r>
      <w:r w:rsidR="002F6B54" w:rsidRPr="00535C72">
        <w:rPr>
          <w:rFonts w:asciiTheme="majorBidi" w:hAnsiTheme="majorBidi" w:cstheme="majorBidi"/>
          <w:b/>
          <w:bCs/>
          <w:color w:val="000000" w:themeColor="text1"/>
          <w:lang w:val="en-US"/>
        </w:rPr>
        <w:t>Interview Questions</w:t>
      </w:r>
    </w:p>
    <w:p w14:paraId="66F5AD1C" w14:textId="38666209" w:rsidR="00A84F6B" w:rsidRPr="00CE03A7" w:rsidRDefault="00A84F6B" w:rsidP="00A84F6B">
      <w:pPr>
        <w:pStyle w:val="ListParagraph"/>
        <w:numPr>
          <w:ilvl w:val="0"/>
          <w:numId w:val="1"/>
        </w:numPr>
        <w:rPr>
          <w:rFonts w:ascii="Times New Roman" w:hAnsi="Times New Roman" w:cs="Times New Roman"/>
          <w:color w:val="000000" w:themeColor="text1"/>
          <w:sz w:val="24"/>
          <w:szCs w:val="24"/>
        </w:rPr>
      </w:pPr>
      <w:bookmarkStart w:id="2" w:name="_Hlk166236660"/>
      <w:r w:rsidRPr="00535C72">
        <w:rPr>
          <w:rFonts w:ascii="Times New Roman" w:hAnsi="Times New Roman" w:cs="Times New Roman"/>
          <w:color w:val="000000" w:themeColor="text1"/>
          <w:sz w:val="24"/>
          <w:szCs w:val="24"/>
        </w:rPr>
        <w:t>Could you please tell me about your role as STS Coordinator for this institution?</w:t>
      </w:r>
    </w:p>
    <w:p w14:paraId="46660F52" w14:textId="52DFC95D" w:rsidR="00561085" w:rsidRPr="00535C72" w:rsidRDefault="00561085" w:rsidP="00561085">
      <w:pPr>
        <w:pStyle w:val="ListParagraph"/>
        <w:numPr>
          <w:ilvl w:val="0"/>
          <w:numId w:val="1"/>
        </w:numPr>
        <w:rPr>
          <w:rFonts w:ascii="Times New Roman" w:hAnsi="Times New Roman" w:cs="Times New Roman"/>
          <w:color w:val="000000" w:themeColor="text1"/>
          <w:sz w:val="24"/>
          <w:szCs w:val="24"/>
        </w:rPr>
      </w:pPr>
      <w:r w:rsidRPr="00535C72">
        <w:rPr>
          <w:rFonts w:ascii="Times New Roman" w:hAnsi="Times New Roman" w:cs="Times New Roman"/>
          <w:color w:val="000000" w:themeColor="text1"/>
          <w:sz w:val="24"/>
          <w:szCs w:val="24"/>
        </w:rPr>
        <w:t>What do you do</w:t>
      </w:r>
      <w:r w:rsidR="007E3675">
        <w:rPr>
          <w:rFonts w:ascii="Times New Roman" w:hAnsi="Times New Roman" w:cs="Times New Roman"/>
          <w:color w:val="000000" w:themeColor="text1"/>
          <w:sz w:val="24"/>
          <w:szCs w:val="24"/>
        </w:rPr>
        <w:t>, as STS Coordinator</w:t>
      </w:r>
      <w:r w:rsidRPr="00535C72">
        <w:rPr>
          <w:rFonts w:ascii="Times New Roman" w:hAnsi="Times New Roman" w:cs="Times New Roman"/>
          <w:color w:val="000000" w:themeColor="text1"/>
          <w:sz w:val="24"/>
          <w:szCs w:val="24"/>
        </w:rPr>
        <w:t xml:space="preserve"> in training your pre-service teachers to acquire practical teaching skills? P</w:t>
      </w:r>
      <w:r w:rsidRPr="00535C72">
        <w:rPr>
          <w:rFonts w:ascii="Times New Roman" w:hAnsi="Times New Roman" w:cs="Times New Roman"/>
          <w:b/>
          <w:bCs/>
          <w:color w:val="000000" w:themeColor="text1"/>
          <w:sz w:val="24"/>
          <w:szCs w:val="24"/>
        </w:rPr>
        <w:t>robe</w:t>
      </w:r>
      <w:r w:rsidR="000E1487">
        <w:rPr>
          <w:rFonts w:ascii="Times New Roman" w:hAnsi="Times New Roman" w:cs="Times New Roman"/>
          <w:b/>
          <w:bCs/>
          <w:color w:val="000000" w:themeColor="text1"/>
          <w:sz w:val="24"/>
          <w:szCs w:val="24"/>
        </w:rPr>
        <w:t>:</w:t>
      </w:r>
    </w:p>
    <w:p w14:paraId="7C578B0E" w14:textId="750C50C5" w:rsidR="00561085" w:rsidRPr="00CE03A7" w:rsidRDefault="00561085" w:rsidP="00CE03A7">
      <w:pPr>
        <w:pStyle w:val="ListParagraph"/>
        <w:numPr>
          <w:ilvl w:val="1"/>
          <w:numId w:val="1"/>
        </w:numPr>
        <w:rPr>
          <w:rFonts w:ascii="Times New Roman" w:hAnsi="Times New Roman" w:cs="Times New Roman"/>
          <w:color w:val="000000" w:themeColor="text1"/>
          <w:sz w:val="24"/>
          <w:szCs w:val="24"/>
        </w:rPr>
      </w:pPr>
      <w:r w:rsidRPr="00535C72">
        <w:rPr>
          <w:rFonts w:ascii="Times New Roman" w:hAnsi="Times New Roman" w:cs="Times New Roman"/>
          <w:color w:val="000000" w:themeColor="text1"/>
          <w:sz w:val="24"/>
          <w:szCs w:val="24"/>
        </w:rPr>
        <w:t xml:space="preserve">Ask about specific practical training in FLN. </w:t>
      </w:r>
    </w:p>
    <w:p w14:paraId="457EA507" w14:textId="77777777" w:rsidR="00561085" w:rsidRPr="00535C72" w:rsidRDefault="00561085" w:rsidP="005C7D5A">
      <w:pPr>
        <w:pStyle w:val="ListParagraph"/>
        <w:ind w:firstLine="720"/>
        <w:rPr>
          <w:rFonts w:ascii="Times New Roman" w:hAnsi="Times New Roman" w:cs="Times New Roman"/>
          <w:color w:val="000000" w:themeColor="text1"/>
          <w:sz w:val="24"/>
          <w:szCs w:val="24"/>
        </w:rPr>
      </w:pPr>
      <w:r w:rsidRPr="00535C72">
        <w:rPr>
          <w:rFonts w:ascii="Times New Roman" w:hAnsi="Times New Roman" w:cs="Times New Roman"/>
          <w:color w:val="000000" w:themeColor="text1"/>
          <w:sz w:val="24"/>
          <w:szCs w:val="24"/>
        </w:rPr>
        <w:t>(</w:t>
      </w:r>
      <w:r w:rsidRPr="00535C72">
        <w:rPr>
          <w:rFonts w:ascii="Times New Roman" w:hAnsi="Times New Roman" w:cs="Times New Roman"/>
          <w:b/>
          <w:bCs/>
          <w:color w:val="000000" w:themeColor="text1"/>
          <w:sz w:val="24"/>
          <w:szCs w:val="24"/>
        </w:rPr>
        <w:t>Note</w:t>
      </w:r>
      <w:r w:rsidRPr="00535C72">
        <w:rPr>
          <w:rFonts w:ascii="Times New Roman" w:hAnsi="Times New Roman" w:cs="Times New Roman"/>
          <w:color w:val="000000" w:themeColor="text1"/>
          <w:sz w:val="24"/>
          <w:szCs w:val="24"/>
        </w:rPr>
        <w:t xml:space="preserve">: If STS is not mentioned, ask about their views on the STS.) </w:t>
      </w:r>
    </w:p>
    <w:p w14:paraId="28A3F243" w14:textId="77777777" w:rsidR="00561085" w:rsidRDefault="00561085" w:rsidP="00561085">
      <w:pPr>
        <w:pStyle w:val="ListParagraph"/>
        <w:numPr>
          <w:ilvl w:val="1"/>
          <w:numId w:val="1"/>
        </w:numPr>
        <w:rPr>
          <w:rFonts w:ascii="Times New Roman" w:hAnsi="Times New Roman" w:cs="Times New Roman"/>
          <w:color w:val="000000" w:themeColor="text1"/>
          <w:sz w:val="24"/>
          <w:szCs w:val="24"/>
        </w:rPr>
      </w:pPr>
      <w:r w:rsidRPr="00535C72">
        <w:rPr>
          <w:rFonts w:ascii="Times New Roman" w:hAnsi="Times New Roman" w:cs="Times New Roman"/>
          <w:color w:val="000000" w:themeColor="text1"/>
          <w:sz w:val="24"/>
          <w:szCs w:val="24"/>
        </w:rPr>
        <w:t>What is unique about the STS?</w:t>
      </w:r>
    </w:p>
    <w:p w14:paraId="301D692C" w14:textId="542466B9" w:rsidR="001471A1" w:rsidRPr="00CE03A7" w:rsidRDefault="001471A1" w:rsidP="001471A1">
      <w:pPr>
        <w:pStyle w:val="ListParagraph"/>
        <w:numPr>
          <w:ilvl w:val="1"/>
          <w:numId w:val="1"/>
        </w:numPr>
        <w:rPr>
          <w:rFonts w:ascii="Times New Roman" w:hAnsi="Times New Roman" w:cs="Times New Roman"/>
          <w:color w:val="000000" w:themeColor="text1"/>
          <w:sz w:val="24"/>
          <w:szCs w:val="24"/>
        </w:rPr>
      </w:pPr>
      <w:r w:rsidRPr="00611A04">
        <w:rPr>
          <w:rFonts w:ascii="Times New Roman" w:hAnsi="Times New Roman" w:cs="Times New Roman"/>
          <w:color w:val="000000" w:themeColor="text1"/>
          <w:sz w:val="24"/>
          <w:szCs w:val="24"/>
        </w:rPr>
        <w:t>How different is the STS from the old off-campus teaching practice?</w:t>
      </w:r>
    </w:p>
    <w:p w14:paraId="3491B168" w14:textId="748388F4" w:rsidR="00561085" w:rsidRPr="00535C72" w:rsidRDefault="007E3675" w:rsidP="00561085">
      <w:pPr>
        <w:pStyle w:val="ListParagraph"/>
        <w:numPr>
          <w:ilvl w:val="1"/>
          <w:numId w:val="1"/>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addition to</w:t>
      </w:r>
      <w:r w:rsidR="00561085" w:rsidRPr="00535C72">
        <w:rPr>
          <w:rFonts w:ascii="Times New Roman" w:hAnsi="Times New Roman" w:cs="Times New Roman"/>
          <w:color w:val="000000" w:themeColor="text1"/>
          <w:sz w:val="24"/>
          <w:szCs w:val="24"/>
        </w:rPr>
        <w:t xml:space="preserve"> what you have said, is there any other way you prepare students for practical teaching? </w:t>
      </w:r>
    </w:p>
    <w:p w14:paraId="299D042E" w14:textId="7529EE5A" w:rsidR="009A3AD2" w:rsidRPr="00535C72" w:rsidRDefault="00B65905" w:rsidP="00D414A2">
      <w:pPr>
        <w:pStyle w:val="ListParagraph"/>
        <w:numPr>
          <w:ilvl w:val="0"/>
          <w:numId w:val="1"/>
        </w:numPr>
        <w:rPr>
          <w:rFonts w:ascii="Times New Roman" w:hAnsi="Times New Roman" w:cs="Times New Roman"/>
          <w:color w:val="000000" w:themeColor="text1"/>
          <w:sz w:val="24"/>
          <w:szCs w:val="24"/>
        </w:rPr>
      </w:pPr>
      <w:r w:rsidRPr="00535C72">
        <w:rPr>
          <w:rFonts w:ascii="Times New Roman" w:hAnsi="Times New Roman" w:cs="Times New Roman"/>
          <w:color w:val="000000" w:themeColor="text1"/>
          <w:sz w:val="24"/>
          <w:szCs w:val="24"/>
        </w:rPr>
        <w:t xml:space="preserve">What </w:t>
      </w:r>
      <w:r w:rsidR="00DB69DF" w:rsidRPr="00535C72">
        <w:rPr>
          <w:rFonts w:ascii="Times New Roman" w:hAnsi="Times New Roman" w:cs="Times New Roman"/>
          <w:color w:val="000000" w:themeColor="text1"/>
          <w:sz w:val="24"/>
          <w:szCs w:val="24"/>
        </w:rPr>
        <w:t xml:space="preserve">processes are </w:t>
      </w:r>
      <w:r w:rsidRPr="00535C72">
        <w:rPr>
          <w:rFonts w:ascii="Times New Roman" w:hAnsi="Times New Roman" w:cs="Times New Roman"/>
          <w:color w:val="000000" w:themeColor="text1"/>
          <w:sz w:val="24"/>
          <w:szCs w:val="24"/>
        </w:rPr>
        <w:t xml:space="preserve">involved in </w:t>
      </w:r>
      <w:r w:rsidR="00DB69DF" w:rsidRPr="00535C72">
        <w:rPr>
          <w:rFonts w:ascii="Times New Roman" w:hAnsi="Times New Roman" w:cs="Times New Roman"/>
          <w:color w:val="000000" w:themeColor="text1"/>
          <w:sz w:val="24"/>
          <w:szCs w:val="24"/>
        </w:rPr>
        <w:t xml:space="preserve">implementing </w:t>
      </w:r>
      <w:r w:rsidRPr="00535C72">
        <w:rPr>
          <w:rFonts w:ascii="Times New Roman" w:hAnsi="Times New Roman" w:cs="Times New Roman"/>
          <w:color w:val="000000" w:themeColor="text1"/>
          <w:sz w:val="24"/>
          <w:szCs w:val="24"/>
        </w:rPr>
        <w:t>the STS for pre-serv</w:t>
      </w:r>
      <w:r w:rsidR="00A84F6B">
        <w:rPr>
          <w:rFonts w:ascii="Times New Roman" w:hAnsi="Times New Roman" w:cs="Times New Roman"/>
          <w:color w:val="000000" w:themeColor="text1"/>
          <w:sz w:val="24"/>
          <w:szCs w:val="24"/>
        </w:rPr>
        <w:t>ice</w:t>
      </w:r>
      <w:r w:rsidRPr="00535C72">
        <w:rPr>
          <w:rFonts w:ascii="Times New Roman" w:hAnsi="Times New Roman" w:cs="Times New Roman"/>
          <w:color w:val="000000" w:themeColor="text1"/>
          <w:sz w:val="24"/>
          <w:szCs w:val="24"/>
        </w:rPr>
        <w:t xml:space="preserve"> teachers </w:t>
      </w:r>
      <w:r w:rsidR="00DB69DF" w:rsidRPr="00535C72">
        <w:rPr>
          <w:rFonts w:ascii="Times New Roman" w:hAnsi="Times New Roman" w:cs="Times New Roman"/>
          <w:color w:val="000000" w:themeColor="text1"/>
          <w:sz w:val="24"/>
          <w:szCs w:val="24"/>
        </w:rPr>
        <w:t>in your institution?</w:t>
      </w:r>
      <w:r w:rsidR="00915552" w:rsidRPr="00535C72">
        <w:rPr>
          <w:rFonts w:ascii="Times New Roman" w:hAnsi="Times New Roman" w:cs="Times New Roman"/>
          <w:color w:val="000000" w:themeColor="text1"/>
          <w:sz w:val="24"/>
          <w:szCs w:val="24"/>
        </w:rPr>
        <w:t xml:space="preserve"> </w:t>
      </w:r>
      <w:r w:rsidR="0020686D" w:rsidRPr="00535C72">
        <w:rPr>
          <w:rFonts w:ascii="Times New Roman" w:hAnsi="Times New Roman" w:cs="Times New Roman"/>
          <w:color w:val="000000" w:themeColor="text1"/>
          <w:sz w:val="24"/>
          <w:szCs w:val="24"/>
        </w:rPr>
        <w:t xml:space="preserve">Probe: </w:t>
      </w:r>
    </w:p>
    <w:p w14:paraId="31126849" w14:textId="6FAB0ACA" w:rsidR="00B65905" w:rsidRPr="00535C72" w:rsidRDefault="00915552" w:rsidP="009A3AD2">
      <w:pPr>
        <w:pStyle w:val="ListParagraph"/>
        <w:numPr>
          <w:ilvl w:val="1"/>
          <w:numId w:val="1"/>
        </w:numPr>
        <w:rPr>
          <w:rFonts w:ascii="Times New Roman" w:hAnsi="Times New Roman" w:cs="Times New Roman"/>
          <w:color w:val="000000" w:themeColor="text1"/>
          <w:sz w:val="24"/>
          <w:szCs w:val="24"/>
        </w:rPr>
      </w:pPr>
      <w:r w:rsidRPr="00535C72">
        <w:rPr>
          <w:rFonts w:ascii="Times New Roman" w:hAnsi="Times New Roman" w:cs="Times New Roman"/>
          <w:color w:val="000000" w:themeColor="text1"/>
          <w:sz w:val="24"/>
          <w:szCs w:val="24"/>
        </w:rPr>
        <w:t>Ask</w:t>
      </w:r>
      <w:r w:rsidR="00E16AB3" w:rsidRPr="00535C72">
        <w:rPr>
          <w:rFonts w:ascii="Times New Roman" w:hAnsi="Times New Roman" w:cs="Times New Roman"/>
          <w:color w:val="000000" w:themeColor="text1"/>
          <w:sz w:val="24"/>
          <w:szCs w:val="24"/>
        </w:rPr>
        <w:t>:</w:t>
      </w:r>
      <w:r w:rsidRPr="00535C72">
        <w:rPr>
          <w:rFonts w:ascii="Times New Roman" w:hAnsi="Times New Roman" w:cs="Times New Roman"/>
          <w:color w:val="000000" w:themeColor="text1"/>
          <w:sz w:val="24"/>
          <w:szCs w:val="24"/>
        </w:rPr>
        <w:t xml:space="preserve"> what </w:t>
      </w:r>
      <w:r w:rsidR="009F04A7" w:rsidRPr="00535C72">
        <w:rPr>
          <w:rFonts w:ascii="Times New Roman" w:hAnsi="Times New Roman" w:cs="Times New Roman"/>
          <w:color w:val="000000" w:themeColor="text1"/>
          <w:sz w:val="24"/>
          <w:szCs w:val="24"/>
        </w:rPr>
        <w:t xml:space="preserve">does your institution do … </w:t>
      </w:r>
    </w:p>
    <w:p w14:paraId="16007CC3" w14:textId="4435C185" w:rsidR="00915552" w:rsidRPr="00535C72" w:rsidRDefault="00915552" w:rsidP="009A3AD2">
      <w:pPr>
        <w:pStyle w:val="ListParagraph"/>
        <w:numPr>
          <w:ilvl w:val="2"/>
          <w:numId w:val="1"/>
        </w:numPr>
        <w:rPr>
          <w:rFonts w:ascii="Times New Roman" w:hAnsi="Times New Roman" w:cs="Times New Roman"/>
          <w:color w:val="000000" w:themeColor="text1"/>
          <w:sz w:val="24"/>
          <w:szCs w:val="24"/>
        </w:rPr>
      </w:pPr>
      <w:r w:rsidRPr="00535C72">
        <w:rPr>
          <w:rFonts w:ascii="Times New Roman" w:hAnsi="Times New Roman" w:cs="Times New Roman"/>
          <w:color w:val="000000" w:themeColor="text1"/>
          <w:sz w:val="24"/>
          <w:szCs w:val="24"/>
        </w:rPr>
        <w:t>Before the students go to the field</w:t>
      </w:r>
      <w:r w:rsidR="00454623" w:rsidRPr="00535C72">
        <w:rPr>
          <w:rFonts w:ascii="Times New Roman" w:hAnsi="Times New Roman" w:cs="Times New Roman"/>
          <w:color w:val="000000" w:themeColor="text1"/>
          <w:sz w:val="24"/>
          <w:szCs w:val="24"/>
        </w:rPr>
        <w:t xml:space="preserve"> (preparations)</w:t>
      </w:r>
      <w:r w:rsidRPr="00535C72">
        <w:rPr>
          <w:rFonts w:ascii="Times New Roman" w:hAnsi="Times New Roman" w:cs="Times New Roman"/>
          <w:color w:val="000000" w:themeColor="text1"/>
          <w:sz w:val="24"/>
          <w:szCs w:val="24"/>
        </w:rPr>
        <w:t>?</w:t>
      </w:r>
    </w:p>
    <w:p w14:paraId="5C807B84" w14:textId="31EEDF3F" w:rsidR="00915552" w:rsidRPr="00535C72" w:rsidRDefault="00915552" w:rsidP="009A3AD2">
      <w:pPr>
        <w:pStyle w:val="ListParagraph"/>
        <w:numPr>
          <w:ilvl w:val="2"/>
          <w:numId w:val="1"/>
        </w:numPr>
        <w:rPr>
          <w:rFonts w:ascii="Times New Roman" w:hAnsi="Times New Roman" w:cs="Times New Roman"/>
          <w:color w:val="000000" w:themeColor="text1"/>
          <w:sz w:val="24"/>
          <w:szCs w:val="24"/>
        </w:rPr>
      </w:pPr>
      <w:r w:rsidRPr="00535C72">
        <w:rPr>
          <w:rFonts w:ascii="Times New Roman" w:hAnsi="Times New Roman" w:cs="Times New Roman"/>
          <w:color w:val="000000" w:themeColor="text1"/>
          <w:sz w:val="24"/>
          <w:szCs w:val="24"/>
        </w:rPr>
        <w:t>Whilst students are in the field?</w:t>
      </w:r>
    </w:p>
    <w:p w14:paraId="33F748EE" w14:textId="07B62F42" w:rsidR="00915552" w:rsidRPr="00535C72" w:rsidRDefault="00915552" w:rsidP="009A3AD2">
      <w:pPr>
        <w:pStyle w:val="ListParagraph"/>
        <w:numPr>
          <w:ilvl w:val="2"/>
          <w:numId w:val="1"/>
        </w:numPr>
        <w:rPr>
          <w:rFonts w:ascii="Times New Roman" w:hAnsi="Times New Roman" w:cs="Times New Roman"/>
          <w:color w:val="000000" w:themeColor="text1"/>
          <w:sz w:val="24"/>
          <w:szCs w:val="24"/>
        </w:rPr>
      </w:pPr>
      <w:r w:rsidRPr="00535C72">
        <w:rPr>
          <w:rFonts w:ascii="Times New Roman" w:hAnsi="Times New Roman" w:cs="Times New Roman"/>
          <w:color w:val="000000" w:themeColor="text1"/>
          <w:sz w:val="24"/>
          <w:szCs w:val="24"/>
        </w:rPr>
        <w:t>When students return from the field</w:t>
      </w:r>
    </w:p>
    <w:p w14:paraId="24361B7F" w14:textId="1A48D60E" w:rsidR="00915552" w:rsidRDefault="009A3AD2" w:rsidP="009A3AD2">
      <w:pPr>
        <w:pStyle w:val="ListParagraph"/>
        <w:numPr>
          <w:ilvl w:val="1"/>
          <w:numId w:val="1"/>
        </w:numPr>
        <w:rPr>
          <w:rFonts w:ascii="Times New Roman" w:hAnsi="Times New Roman" w:cs="Times New Roman"/>
          <w:color w:val="000000" w:themeColor="text1"/>
          <w:sz w:val="24"/>
          <w:szCs w:val="24"/>
        </w:rPr>
      </w:pPr>
      <w:r w:rsidRPr="00535C72">
        <w:rPr>
          <w:rFonts w:ascii="Times New Roman" w:hAnsi="Times New Roman" w:cs="Times New Roman"/>
          <w:color w:val="000000" w:themeColor="text1"/>
          <w:sz w:val="24"/>
          <w:szCs w:val="24"/>
        </w:rPr>
        <w:t xml:space="preserve">What </w:t>
      </w:r>
      <w:r w:rsidR="00E16AB3" w:rsidRPr="00535C72">
        <w:rPr>
          <w:rFonts w:ascii="Times New Roman" w:hAnsi="Times New Roman" w:cs="Times New Roman"/>
          <w:color w:val="000000" w:themeColor="text1"/>
          <w:sz w:val="24"/>
          <w:szCs w:val="24"/>
        </w:rPr>
        <w:t>does your institution do to monitor these processes?</w:t>
      </w:r>
    </w:p>
    <w:p w14:paraId="5D845611" w14:textId="77777777" w:rsidR="00A84F6B" w:rsidRPr="00535C72" w:rsidRDefault="00A84F6B" w:rsidP="00CE03A7">
      <w:pPr>
        <w:pStyle w:val="ListParagraph"/>
        <w:ind w:left="1440"/>
        <w:rPr>
          <w:rFonts w:ascii="Times New Roman" w:hAnsi="Times New Roman" w:cs="Times New Roman"/>
          <w:color w:val="000000" w:themeColor="text1"/>
          <w:sz w:val="24"/>
          <w:szCs w:val="24"/>
        </w:rPr>
      </w:pPr>
    </w:p>
    <w:p w14:paraId="7EB7E1D4" w14:textId="77777777" w:rsidR="000555F4" w:rsidRDefault="00332306" w:rsidP="00E34050">
      <w:pPr>
        <w:pStyle w:val="ListParagraph"/>
        <w:numPr>
          <w:ilvl w:val="0"/>
          <w:numId w:val="1"/>
        </w:numPr>
        <w:rPr>
          <w:rFonts w:ascii="Times New Roman" w:hAnsi="Times New Roman" w:cs="Times New Roman"/>
          <w:color w:val="000000" w:themeColor="text1"/>
          <w:sz w:val="24"/>
          <w:szCs w:val="24"/>
        </w:rPr>
      </w:pPr>
      <w:r w:rsidRPr="00535C72">
        <w:rPr>
          <w:rFonts w:ascii="Times New Roman" w:hAnsi="Times New Roman" w:cs="Times New Roman"/>
          <w:color w:val="000000" w:themeColor="text1"/>
          <w:sz w:val="24"/>
          <w:szCs w:val="24"/>
        </w:rPr>
        <w:t xml:space="preserve">How </w:t>
      </w:r>
      <w:r w:rsidR="002859BF" w:rsidRPr="00535C72">
        <w:rPr>
          <w:rFonts w:ascii="Times New Roman" w:hAnsi="Times New Roman" w:cs="Times New Roman"/>
          <w:color w:val="000000" w:themeColor="text1"/>
          <w:sz w:val="24"/>
          <w:szCs w:val="24"/>
        </w:rPr>
        <w:t>does your institution select the practising schools for the STS program</w:t>
      </w:r>
      <w:r w:rsidR="009513C9" w:rsidRPr="00535C72">
        <w:rPr>
          <w:rFonts w:ascii="Times New Roman" w:hAnsi="Times New Roman" w:cs="Times New Roman"/>
          <w:color w:val="000000" w:themeColor="text1"/>
          <w:sz w:val="24"/>
          <w:szCs w:val="24"/>
        </w:rPr>
        <w:t>me</w:t>
      </w:r>
      <w:r w:rsidR="002859BF" w:rsidRPr="00535C72">
        <w:rPr>
          <w:rFonts w:ascii="Times New Roman" w:hAnsi="Times New Roman" w:cs="Times New Roman"/>
          <w:color w:val="000000" w:themeColor="text1"/>
          <w:sz w:val="24"/>
          <w:szCs w:val="24"/>
        </w:rPr>
        <w:t>?</w:t>
      </w:r>
      <w:r w:rsidR="00E34050" w:rsidRPr="00535C72">
        <w:rPr>
          <w:rFonts w:ascii="Times New Roman" w:hAnsi="Times New Roman" w:cs="Times New Roman"/>
          <w:color w:val="000000" w:themeColor="text1"/>
          <w:sz w:val="24"/>
          <w:szCs w:val="24"/>
        </w:rPr>
        <w:t xml:space="preserve"> </w:t>
      </w:r>
    </w:p>
    <w:p w14:paraId="3AD521D2" w14:textId="25280B04" w:rsidR="000555F4" w:rsidRPr="003A49BB" w:rsidRDefault="00E34050" w:rsidP="00CE03A7">
      <w:pPr>
        <w:pStyle w:val="ListParagraph"/>
        <w:rPr>
          <w:rFonts w:ascii="Times New Roman" w:hAnsi="Times New Roman" w:cs="Times New Roman"/>
          <w:b/>
          <w:bCs/>
          <w:color w:val="000000" w:themeColor="text1"/>
          <w:sz w:val="24"/>
          <w:szCs w:val="24"/>
        </w:rPr>
      </w:pPr>
      <w:r w:rsidRPr="003A49BB">
        <w:rPr>
          <w:rFonts w:ascii="Times New Roman" w:hAnsi="Times New Roman" w:cs="Times New Roman"/>
          <w:b/>
          <w:bCs/>
          <w:color w:val="000000" w:themeColor="text1"/>
          <w:sz w:val="24"/>
          <w:szCs w:val="24"/>
        </w:rPr>
        <w:t>Probe</w:t>
      </w:r>
      <w:r w:rsidR="000555F4" w:rsidRPr="003A49BB">
        <w:rPr>
          <w:rFonts w:ascii="Times New Roman" w:hAnsi="Times New Roman" w:cs="Times New Roman"/>
          <w:b/>
          <w:bCs/>
          <w:color w:val="000000" w:themeColor="text1"/>
          <w:sz w:val="24"/>
          <w:szCs w:val="24"/>
        </w:rPr>
        <w:t>:</w:t>
      </w:r>
      <w:r w:rsidRPr="003A49BB">
        <w:rPr>
          <w:rFonts w:ascii="Times New Roman" w:hAnsi="Times New Roman" w:cs="Times New Roman"/>
          <w:b/>
          <w:bCs/>
          <w:color w:val="000000" w:themeColor="text1"/>
          <w:sz w:val="24"/>
          <w:szCs w:val="24"/>
        </w:rPr>
        <w:t xml:space="preserve"> </w:t>
      </w:r>
    </w:p>
    <w:p w14:paraId="639516E2" w14:textId="0C3B50A7" w:rsidR="00E34050" w:rsidRDefault="00E34050" w:rsidP="000555F4">
      <w:pPr>
        <w:pStyle w:val="ListParagraph"/>
        <w:numPr>
          <w:ilvl w:val="1"/>
          <w:numId w:val="1"/>
        </w:numPr>
        <w:rPr>
          <w:rFonts w:ascii="Times New Roman" w:hAnsi="Times New Roman" w:cs="Times New Roman"/>
          <w:color w:val="000000" w:themeColor="text1"/>
          <w:sz w:val="24"/>
          <w:szCs w:val="24"/>
        </w:rPr>
      </w:pPr>
      <w:r w:rsidRPr="00535C72">
        <w:rPr>
          <w:rFonts w:ascii="Times New Roman" w:hAnsi="Times New Roman" w:cs="Times New Roman"/>
          <w:color w:val="000000" w:themeColor="text1"/>
          <w:sz w:val="24"/>
          <w:szCs w:val="24"/>
        </w:rPr>
        <w:t>reasons for response</w:t>
      </w:r>
    </w:p>
    <w:p w14:paraId="6C762633" w14:textId="3701F57F" w:rsidR="000555F4" w:rsidRPr="00535C72" w:rsidRDefault="000555F4" w:rsidP="00CE03A7">
      <w:pPr>
        <w:pStyle w:val="ListParagraph"/>
        <w:numPr>
          <w:ilvl w:val="1"/>
          <w:numId w:val="1"/>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involvement of the practising schools</w:t>
      </w:r>
    </w:p>
    <w:p w14:paraId="63BF23AC" w14:textId="77777777" w:rsidR="00BF7145" w:rsidRPr="00535C72" w:rsidRDefault="0024311C" w:rsidP="00FC38A5">
      <w:pPr>
        <w:pStyle w:val="ListParagraph"/>
        <w:numPr>
          <w:ilvl w:val="0"/>
          <w:numId w:val="1"/>
        </w:numPr>
        <w:rPr>
          <w:rFonts w:ascii="Times New Roman" w:hAnsi="Times New Roman" w:cs="Times New Roman"/>
          <w:color w:val="000000" w:themeColor="text1"/>
          <w:sz w:val="24"/>
          <w:szCs w:val="24"/>
        </w:rPr>
      </w:pPr>
      <w:r w:rsidRPr="00535C72">
        <w:rPr>
          <w:rFonts w:ascii="Times New Roman" w:hAnsi="Times New Roman" w:cs="Times New Roman"/>
          <w:color w:val="000000" w:themeColor="text1"/>
          <w:sz w:val="24"/>
          <w:szCs w:val="24"/>
        </w:rPr>
        <w:t>Wha</w:t>
      </w:r>
      <w:r w:rsidR="00C977C2" w:rsidRPr="00535C72">
        <w:rPr>
          <w:rFonts w:ascii="Times New Roman" w:hAnsi="Times New Roman" w:cs="Times New Roman"/>
          <w:color w:val="000000" w:themeColor="text1"/>
          <w:sz w:val="24"/>
          <w:szCs w:val="24"/>
        </w:rPr>
        <w:t xml:space="preserve">t </w:t>
      </w:r>
      <w:r w:rsidR="00771371" w:rsidRPr="00535C72">
        <w:rPr>
          <w:rFonts w:ascii="Times New Roman" w:hAnsi="Times New Roman" w:cs="Times New Roman"/>
          <w:color w:val="000000" w:themeColor="text1"/>
          <w:sz w:val="24"/>
          <w:szCs w:val="24"/>
        </w:rPr>
        <w:t xml:space="preserve">feedback do you </w:t>
      </w:r>
      <w:r w:rsidR="00FC38A5" w:rsidRPr="00535C72">
        <w:rPr>
          <w:rFonts w:ascii="Times New Roman" w:hAnsi="Times New Roman" w:cs="Times New Roman"/>
          <w:color w:val="000000" w:themeColor="text1"/>
          <w:sz w:val="24"/>
          <w:szCs w:val="24"/>
        </w:rPr>
        <w:t xml:space="preserve">get </w:t>
      </w:r>
      <w:r w:rsidR="00BF7145" w:rsidRPr="00535C72">
        <w:rPr>
          <w:rFonts w:ascii="Times New Roman" w:hAnsi="Times New Roman" w:cs="Times New Roman"/>
          <w:color w:val="000000" w:themeColor="text1"/>
          <w:sz w:val="24"/>
          <w:szCs w:val="24"/>
        </w:rPr>
        <w:t xml:space="preserve">concerning the STS: </w:t>
      </w:r>
    </w:p>
    <w:p w14:paraId="33A929E0" w14:textId="77777777" w:rsidR="00BF7145" w:rsidRPr="00535C72" w:rsidRDefault="00BF7145" w:rsidP="00BF7145">
      <w:pPr>
        <w:pStyle w:val="ListParagraph"/>
        <w:numPr>
          <w:ilvl w:val="1"/>
          <w:numId w:val="1"/>
        </w:numPr>
        <w:rPr>
          <w:rFonts w:ascii="Times New Roman" w:hAnsi="Times New Roman" w:cs="Times New Roman"/>
          <w:color w:val="000000" w:themeColor="text1"/>
          <w:sz w:val="24"/>
          <w:szCs w:val="24"/>
        </w:rPr>
      </w:pPr>
      <w:r w:rsidRPr="00535C72">
        <w:rPr>
          <w:rFonts w:ascii="Times New Roman" w:hAnsi="Times New Roman" w:cs="Times New Roman"/>
          <w:color w:val="000000" w:themeColor="text1"/>
          <w:sz w:val="24"/>
          <w:szCs w:val="24"/>
        </w:rPr>
        <w:t>From the practising schools (mentors and lead mentors)</w:t>
      </w:r>
    </w:p>
    <w:p w14:paraId="2EC5425A" w14:textId="47B013A9" w:rsidR="00BF7145" w:rsidRPr="00535C72" w:rsidRDefault="00BF7145" w:rsidP="00BF7145">
      <w:pPr>
        <w:pStyle w:val="ListParagraph"/>
        <w:numPr>
          <w:ilvl w:val="1"/>
          <w:numId w:val="1"/>
        </w:numPr>
        <w:rPr>
          <w:rFonts w:ascii="Times New Roman" w:hAnsi="Times New Roman" w:cs="Times New Roman"/>
          <w:color w:val="000000" w:themeColor="text1"/>
          <w:sz w:val="24"/>
          <w:szCs w:val="24"/>
        </w:rPr>
      </w:pPr>
      <w:r w:rsidRPr="00535C72">
        <w:rPr>
          <w:rFonts w:ascii="Times New Roman" w:hAnsi="Times New Roman" w:cs="Times New Roman"/>
          <w:color w:val="000000" w:themeColor="text1"/>
          <w:sz w:val="24"/>
          <w:szCs w:val="24"/>
        </w:rPr>
        <w:t>Pre</w:t>
      </w:r>
      <w:r w:rsidR="000555F4">
        <w:rPr>
          <w:rFonts w:ascii="Times New Roman" w:hAnsi="Times New Roman" w:cs="Times New Roman"/>
          <w:color w:val="000000" w:themeColor="text1"/>
          <w:sz w:val="24"/>
          <w:szCs w:val="24"/>
        </w:rPr>
        <w:t>-</w:t>
      </w:r>
      <w:r w:rsidRPr="00535C72">
        <w:rPr>
          <w:rFonts w:ascii="Times New Roman" w:hAnsi="Times New Roman" w:cs="Times New Roman"/>
          <w:color w:val="000000" w:themeColor="text1"/>
          <w:sz w:val="24"/>
          <w:szCs w:val="24"/>
        </w:rPr>
        <w:t>service teachers</w:t>
      </w:r>
    </w:p>
    <w:p w14:paraId="32744ABB" w14:textId="2C69A419" w:rsidR="00F3596E" w:rsidRPr="00535C72" w:rsidRDefault="00F17850" w:rsidP="00BF7145">
      <w:pPr>
        <w:pStyle w:val="ListParagraph"/>
        <w:numPr>
          <w:ilvl w:val="1"/>
          <w:numId w:val="1"/>
        </w:numPr>
        <w:rPr>
          <w:rFonts w:ascii="Times New Roman" w:hAnsi="Times New Roman" w:cs="Times New Roman"/>
          <w:color w:val="000000" w:themeColor="text1"/>
          <w:sz w:val="24"/>
          <w:szCs w:val="24"/>
        </w:rPr>
      </w:pPr>
      <w:r w:rsidRPr="00535C72">
        <w:rPr>
          <w:rFonts w:ascii="Times New Roman" w:hAnsi="Times New Roman" w:cs="Times New Roman"/>
          <w:color w:val="000000" w:themeColor="text1"/>
          <w:sz w:val="24"/>
          <w:szCs w:val="24"/>
        </w:rPr>
        <w:t>S</w:t>
      </w:r>
      <w:r w:rsidR="00BF7145" w:rsidRPr="00535C72">
        <w:rPr>
          <w:rFonts w:ascii="Times New Roman" w:hAnsi="Times New Roman" w:cs="Times New Roman"/>
          <w:color w:val="000000" w:themeColor="text1"/>
          <w:sz w:val="24"/>
          <w:szCs w:val="24"/>
        </w:rPr>
        <w:t>upervisors</w:t>
      </w:r>
    </w:p>
    <w:p w14:paraId="5BD2C4A3" w14:textId="77777777" w:rsidR="001B35F8" w:rsidRDefault="00F3596E" w:rsidP="00FC38A5">
      <w:pPr>
        <w:pStyle w:val="ListParagraph"/>
        <w:numPr>
          <w:ilvl w:val="0"/>
          <w:numId w:val="1"/>
        </w:numPr>
        <w:rPr>
          <w:rFonts w:ascii="Times New Roman" w:hAnsi="Times New Roman" w:cs="Times New Roman"/>
          <w:color w:val="000000" w:themeColor="text1"/>
          <w:sz w:val="24"/>
          <w:szCs w:val="24"/>
        </w:rPr>
      </w:pPr>
      <w:r w:rsidRPr="00535C72">
        <w:rPr>
          <w:rFonts w:ascii="Times New Roman" w:hAnsi="Times New Roman" w:cs="Times New Roman"/>
          <w:color w:val="000000" w:themeColor="text1"/>
          <w:sz w:val="24"/>
          <w:szCs w:val="24"/>
        </w:rPr>
        <w:t xml:space="preserve">What </w:t>
      </w:r>
      <w:r w:rsidR="00105E4E" w:rsidRPr="00535C72">
        <w:rPr>
          <w:rFonts w:ascii="Times New Roman" w:hAnsi="Times New Roman" w:cs="Times New Roman"/>
          <w:color w:val="000000" w:themeColor="text1"/>
          <w:sz w:val="24"/>
          <w:szCs w:val="24"/>
        </w:rPr>
        <w:t>do you do with the feedback you get on the STS?</w:t>
      </w:r>
    </w:p>
    <w:p w14:paraId="1C1EA78C" w14:textId="77777777" w:rsidR="00CE03A7" w:rsidRDefault="001B35F8" w:rsidP="00CE03A7">
      <w:pPr>
        <w:pStyle w:val="ListParagrap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(Probe: the form of the feedback e.g. oral or written)</w:t>
      </w:r>
      <w:r w:rsidR="00105E4E" w:rsidRPr="00535C72">
        <w:rPr>
          <w:rFonts w:ascii="Times New Roman" w:hAnsi="Times New Roman" w:cs="Times New Roman"/>
          <w:color w:val="000000" w:themeColor="text1"/>
          <w:sz w:val="24"/>
          <w:szCs w:val="24"/>
        </w:rPr>
        <w:t xml:space="preserve"> </w:t>
      </w:r>
    </w:p>
    <w:p w14:paraId="61F84DF8" w14:textId="2BE8C6C8" w:rsidR="00CE03A7" w:rsidRPr="00CE03A7" w:rsidRDefault="00CE03A7" w:rsidP="00CE03A7">
      <w:pPr>
        <w:pStyle w:val="ListParagraph"/>
        <w:rPr>
          <w:rFonts w:ascii="Times New Roman" w:hAnsi="Times New Roman" w:cs="Times New Roman"/>
          <w:color w:val="000000" w:themeColor="text1"/>
          <w:sz w:val="24"/>
          <w:szCs w:val="24"/>
        </w:rPr>
      </w:pPr>
      <w:r>
        <w:rPr>
          <w:rFonts w:ascii="Times New Roman" w:hAnsi="Times New Roman" w:cs="Times New Roman"/>
          <w:color w:val="000000" w:themeColor="text1"/>
        </w:rPr>
        <w:t>Probe source of the feedback:</w:t>
      </w:r>
    </w:p>
    <w:p w14:paraId="0DD41A88" w14:textId="77777777" w:rsidR="00CE03A7" w:rsidRDefault="00CE03A7" w:rsidP="00CE03A7">
      <w:pPr>
        <w:pStyle w:val="ListParagraph"/>
        <w:numPr>
          <w:ilvl w:val="1"/>
          <w:numId w:val="1"/>
        </w:numPr>
        <w:jc w:val="both"/>
        <w:rPr>
          <w:rFonts w:ascii="Times New Roman" w:hAnsi="Times New Roman" w:cs="Times New Roman"/>
          <w:color w:val="000000" w:themeColor="text1"/>
        </w:rPr>
      </w:pPr>
      <w:r>
        <w:rPr>
          <w:rFonts w:ascii="Times New Roman" w:hAnsi="Times New Roman" w:cs="Times New Roman"/>
          <w:color w:val="000000" w:themeColor="text1"/>
        </w:rPr>
        <w:t>From the practising schools (mentors and lead mentors)</w:t>
      </w:r>
    </w:p>
    <w:p w14:paraId="68CA54DA" w14:textId="4A8D4DC6" w:rsidR="00CE03A7" w:rsidRPr="005C7D5A" w:rsidRDefault="00CE03A7" w:rsidP="007A47E8">
      <w:pPr>
        <w:pStyle w:val="ListParagraph"/>
        <w:numPr>
          <w:ilvl w:val="1"/>
          <w:numId w:val="1"/>
        </w:numPr>
        <w:jc w:val="both"/>
        <w:rPr>
          <w:rFonts w:ascii="Times New Roman" w:hAnsi="Times New Roman" w:cs="Times New Roman"/>
          <w:color w:val="000000" w:themeColor="text1"/>
          <w:sz w:val="24"/>
          <w:szCs w:val="24"/>
        </w:rPr>
      </w:pPr>
      <w:r w:rsidRPr="005C7D5A">
        <w:rPr>
          <w:rFonts w:ascii="Times New Roman" w:hAnsi="Times New Roman" w:cs="Times New Roman"/>
          <w:color w:val="000000" w:themeColor="text1"/>
        </w:rPr>
        <w:t>Pre-service teachers</w:t>
      </w:r>
    </w:p>
    <w:p w14:paraId="72D94FE2" w14:textId="77777777" w:rsidR="004F1ABE" w:rsidRPr="005C7D5A" w:rsidRDefault="004F1ABE" w:rsidP="001562FD">
      <w:pPr>
        <w:pStyle w:val="ListParagraph"/>
        <w:numPr>
          <w:ilvl w:val="0"/>
          <w:numId w:val="1"/>
        </w:numPr>
        <w:rPr>
          <w:rFonts w:ascii="Times New Roman" w:hAnsi="Times New Roman" w:cs="Times New Roman"/>
          <w:color w:val="000000" w:themeColor="text1"/>
          <w:sz w:val="24"/>
          <w:szCs w:val="24"/>
        </w:rPr>
      </w:pPr>
      <w:bookmarkStart w:id="3" w:name="_Hlk169171547"/>
      <w:r w:rsidRPr="005C7D5A">
        <w:rPr>
          <w:rFonts w:ascii="Times New Roman" w:hAnsi="Times New Roman" w:cs="Times New Roman"/>
          <w:color w:val="000000" w:themeColor="text1"/>
          <w:sz w:val="24"/>
          <w:szCs w:val="24"/>
        </w:rPr>
        <w:t>What</w:t>
      </w:r>
      <w:r w:rsidR="00FB198A" w:rsidRPr="005C7D5A">
        <w:rPr>
          <w:rFonts w:ascii="Times New Roman" w:hAnsi="Times New Roman" w:cs="Times New Roman"/>
          <w:color w:val="000000" w:themeColor="text1"/>
          <w:sz w:val="24"/>
          <w:szCs w:val="24"/>
        </w:rPr>
        <w:t xml:space="preserve"> resources </w:t>
      </w:r>
      <w:r w:rsidR="00DF5F7E" w:rsidRPr="005C7D5A">
        <w:rPr>
          <w:rFonts w:ascii="Times New Roman" w:hAnsi="Times New Roman" w:cs="Times New Roman"/>
          <w:color w:val="000000" w:themeColor="text1"/>
          <w:sz w:val="24"/>
          <w:szCs w:val="24"/>
        </w:rPr>
        <w:t xml:space="preserve">(human, financial and material) </w:t>
      </w:r>
      <w:r w:rsidRPr="005C7D5A">
        <w:rPr>
          <w:rFonts w:ascii="Times New Roman" w:hAnsi="Times New Roman" w:cs="Times New Roman"/>
          <w:color w:val="000000" w:themeColor="text1"/>
          <w:sz w:val="24"/>
          <w:szCs w:val="24"/>
        </w:rPr>
        <w:t xml:space="preserve">are available </w:t>
      </w:r>
      <w:r w:rsidR="00FB198A" w:rsidRPr="005C7D5A">
        <w:rPr>
          <w:rFonts w:ascii="Times New Roman" w:hAnsi="Times New Roman" w:cs="Times New Roman"/>
          <w:color w:val="000000" w:themeColor="text1"/>
          <w:sz w:val="24"/>
          <w:szCs w:val="24"/>
        </w:rPr>
        <w:t xml:space="preserve">to support </w:t>
      </w:r>
      <w:r w:rsidR="00E50E3D" w:rsidRPr="005C7D5A">
        <w:rPr>
          <w:rFonts w:ascii="Times New Roman" w:hAnsi="Times New Roman" w:cs="Times New Roman"/>
          <w:color w:val="000000" w:themeColor="text1"/>
          <w:sz w:val="24"/>
          <w:szCs w:val="24"/>
        </w:rPr>
        <w:t xml:space="preserve">the implementation of </w:t>
      </w:r>
      <w:r w:rsidR="00FB198A" w:rsidRPr="005C7D5A">
        <w:rPr>
          <w:rFonts w:ascii="Times New Roman" w:hAnsi="Times New Roman" w:cs="Times New Roman"/>
          <w:color w:val="000000" w:themeColor="text1"/>
          <w:sz w:val="24"/>
          <w:szCs w:val="24"/>
        </w:rPr>
        <w:t>STS? Probe</w:t>
      </w:r>
      <w:r w:rsidR="00337C76" w:rsidRPr="005C7D5A">
        <w:rPr>
          <w:rFonts w:ascii="Times New Roman" w:hAnsi="Times New Roman" w:cs="Times New Roman"/>
          <w:color w:val="000000" w:themeColor="text1"/>
          <w:sz w:val="24"/>
          <w:szCs w:val="24"/>
        </w:rPr>
        <w:t xml:space="preserve"> </w:t>
      </w:r>
    </w:p>
    <w:p w14:paraId="5692F8BA" w14:textId="3A84D72F" w:rsidR="001562FD" w:rsidRPr="005C7D5A" w:rsidRDefault="004F1ABE" w:rsidP="004F1ABE">
      <w:pPr>
        <w:pStyle w:val="ListParagraph"/>
        <w:numPr>
          <w:ilvl w:val="1"/>
          <w:numId w:val="1"/>
        </w:numPr>
        <w:rPr>
          <w:rFonts w:ascii="Times New Roman" w:hAnsi="Times New Roman" w:cs="Times New Roman"/>
          <w:color w:val="000000" w:themeColor="text1"/>
          <w:sz w:val="24"/>
          <w:szCs w:val="24"/>
        </w:rPr>
      </w:pPr>
      <w:r w:rsidRPr="005C7D5A">
        <w:rPr>
          <w:rFonts w:ascii="Times New Roman" w:hAnsi="Times New Roman" w:cs="Times New Roman"/>
          <w:color w:val="000000" w:themeColor="text1"/>
          <w:sz w:val="24"/>
          <w:szCs w:val="24"/>
        </w:rPr>
        <w:t>I</w:t>
      </w:r>
      <w:r w:rsidR="00337C76" w:rsidRPr="005C7D5A">
        <w:rPr>
          <w:rFonts w:ascii="Times New Roman" w:hAnsi="Times New Roman" w:cs="Times New Roman"/>
          <w:color w:val="000000" w:themeColor="text1"/>
          <w:sz w:val="24"/>
          <w:szCs w:val="24"/>
        </w:rPr>
        <w:t xml:space="preserve">f </w:t>
      </w:r>
      <w:r w:rsidRPr="005C7D5A">
        <w:rPr>
          <w:rFonts w:ascii="Times New Roman" w:hAnsi="Times New Roman" w:cs="Times New Roman"/>
          <w:color w:val="000000" w:themeColor="text1"/>
          <w:sz w:val="24"/>
          <w:szCs w:val="24"/>
        </w:rPr>
        <w:t xml:space="preserve">resources are </w:t>
      </w:r>
      <w:r w:rsidR="00337C76" w:rsidRPr="005C7D5A">
        <w:rPr>
          <w:rFonts w:ascii="Times New Roman" w:hAnsi="Times New Roman" w:cs="Times New Roman"/>
          <w:color w:val="000000" w:themeColor="text1"/>
          <w:sz w:val="24"/>
          <w:szCs w:val="24"/>
        </w:rPr>
        <w:t xml:space="preserve">adequate. </w:t>
      </w:r>
    </w:p>
    <w:p w14:paraId="45D60222" w14:textId="5A91D2FC" w:rsidR="00736D3E" w:rsidRPr="005C7D5A" w:rsidRDefault="0048632D" w:rsidP="00736D3E">
      <w:pPr>
        <w:pStyle w:val="ListParagraph"/>
        <w:numPr>
          <w:ilvl w:val="1"/>
          <w:numId w:val="1"/>
        </w:numPr>
        <w:rPr>
          <w:rFonts w:ascii="Times New Roman" w:hAnsi="Times New Roman" w:cs="Times New Roman"/>
          <w:color w:val="000000" w:themeColor="text1"/>
          <w:sz w:val="24"/>
          <w:szCs w:val="24"/>
        </w:rPr>
      </w:pPr>
      <w:r w:rsidRPr="005C7D5A">
        <w:rPr>
          <w:rFonts w:ascii="Times New Roman" w:hAnsi="Times New Roman" w:cs="Times New Roman"/>
          <w:color w:val="000000" w:themeColor="text1"/>
          <w:sz w:val="24"/>
          <w:szCs w:val="24"/>
        </w:rPr>
        <w:t>What r</w:t>
      </w:r>
      <w:r w:rsidR="00327309" w:rsidRPr="005C7D5A">
        <w:rPr>
          <w:rFonts w:ascii="Times New Roman" w:hAnsi="Times New Roman" w:cs="Times New Roman"/>
          <w:color w:val="000000" w:themeColor="text1"/>
          <w:sz w:val="24"/>
          <w:szCs w:val="24"/>
        </w:rPr>
        <w:t xml:space="preserve">esources are </w:t>
      </w:r>
      <w:r w:rsidR="00337C76" w:rsidRPr="005C7D5A">
        <w:rPr>
          <w:rFonts w:ascii="Times New Roman" w:hAnsi="Times New Roman" w:cs="Times New Roman"/>
          <w:color w:val="000000" w:themeColor="text1"/>
          <w:sz w:val="24"/>
          <w:szCs w:val="24"/>
        </w:rPr>
        <w:t>not available</w:t>
      </w:r>
    </w:p>
    <w:p w14:paraId="0978113B" w14:textId="58A6AECE" w:rsidR="00CE03A7" w:rsidRPr="005C7D5A" w:rsidRDefault="00736D3E" w:rsidP="005C7D5A">
      <w:pPr>
        <w:pStyle w:val="ListParagraph"/>
        <w:numPr>
          <w:ilvl w:val="1"/>
          <w:numId w:val="1"/>
        </w:numPr>
        <w:rPr>
          <w:rFonts w:ascii="Times New Roman" w:hAnsi="Times New Roman" w:cs="Times New Roman"/>
          <w:color w:val="000000" w:themeColor="text1"/>
          <w:sz w:val="24"/>
          <w:szCs w:val="24"/>
        </w:rPr>
      </w:pPr>
      <w:r w:rsidRPr="005C7D5A">
        <w:rPr>
          <w:rFonts w:ascii="Times New Roman" w:hAnsi="Times New Roman" w:cs="Times New Roman"/>
          <w:color w:val="000000" w:themeColor="text1"/>
          <w:sz w:val="24"/>
          <w:szCs w:val="24"/>
        </w:rPr>
        <w:t>Probe for reasons for inadequacy or nonavailability</w:t>
      </w:r>
    </w:p>
    <w:p w14:paraId="1BC10EF9" w14:textId="1946158B" w:rsidR="00942D78" w:rsidRPr="005C7D5A" w:rsidRDefault="004F1ABE" w:rsidP="00E63837">
      <w:pPr>
        <w:pStyle w:val="ListParagraph"/>
        <w:numPr>
          <w:ilvl w:val="0"/>
          <w:numId w:val="1"/>
        </w:numPr>
        <w:rPr>
          <w:rFonts w:ascii="Times New Roman" w:hAnsi="Times New Roman" w:cs="Times New Roman"/>
          <w:color w:val="000000" w:themeColor="text1"/>
          <w:sz w:val="24"/>
          <w:szCs w:val="24"/>
        </w:rPr>
      </w:pPr>
      <w:r w:rsidRPr="005C7D5A">
        <w:rPr>
          <w:rFonts w:ascii="Times New Roman" w:hAnsi="Times New Roman" w:cs="Times New Roman"/>
          <w:color w:val="000000" w:themeColor="text1"/>
          <w:sz w:val="24"/>
          <w:szCs w:val="24"/>
        </w:rPr>
        <w:t xml:space="preserve">What resources </w:t>
      </w:r>
      <w:r w:rsidR="00E212EF" w:rsidRPr="005C7D5A">
        <w:rPr>
          <w:rFonts w:ascii="Times New Roman" w:hAnsi="Times New Roman" w:cs="Times New Roman"/>
          <w:color w:val="000000" w:themeColor="text1"/>
          <w:sz w:val="24"/>
          <w:szCs w:val="24"/>
        </w:rPr>
        <w:t>(TLRs)</w:t>
      </w:r>
      <w:r w:rsidR="0098552D" w:rsidRPr="005C7D5A">
        <w:rPr>
          <w:rFonts w:ascii="Times New Roman" w:hAnsi="Times New Roman" w:cs="Times New Roman"/>
          <w:color w:val="000000" w:themeColor="text1"/>
          <w:sz w:val="24"/>
          <w:szCs w:val="24"/>
        </w:rPr>
        <w:t xml:space="preserve"> are available for </w:t>
      </w:r>
      <w:r w:rsidR="00A62EEE" w:rsidRPr="005C7D5A">
        <w:rPr>
          <w:rFonts w:ascii="Times New Roman" w:hAnsi="Times New Roman" w:cs="Times New Roman"/>
          <w:color w:val="000000" w:themeColor="text1"/>
          <w:sz w:val="24"/>
          <w:szCs w:val="24"/>
        </w:rPr>
        <w:t>pre-service teacher training in</w:t>
      </w:r>
      <w:r w:rsidR="00DB74CF" w:rsidRPr="005C7D5A">
        <w:rPr>
          <w:rFonts w:ascii="Times New Roman" w:hAnsi="Times New Roman" w:cs="Times New Roman"/>
          <w:color w:val="000000" w:themeColor="text1"/>
          <w:sz w:val="24"/>
          <w:szCs w:val="24"/>
        </w:rPr>
        <w:t xml:space="preserve"> foundational literacy</w:t>
      </w:r>
      <w:r w:rsidR="0098552D" w:rsidRPr="005C7D5A">
        <w:rPr>
          <w:rFonts w:ascii="Times New Roman" w:hAnsi="Times New Roman" w:cs="Times New Roman"/>
          <w:color w:val="000000" w:themeColor="text1"/>
          <w:sz w:val="24"/>
          <w:szCs w:val="24"/>
        </w:rPr>
        <w:t xml:space="preserve"> in your college?</w:t>
      </w:r>
      <w:r w:rsidR="00942D78" w:rsidRPr="005C7D5A">
        <w:rPr>
          <w:rFonts w:ascii="Times New Roman" w:hAnsi="Times New Roman" w:cs="Times New Roman"/>
          <w:color w:val="000000" w:themeColor="text1"/>
          <w:sz w:val="24"/>
          <w:szCs w:val="24"/>
        </w:rPr>
        <w:t xml:space="preserve"> </w:t>
      </w:r>
      <w:r w:rsidR="00337C76" w:rsidRPr="005C7D5A">
        <w:rPr>
          <w:rFonts w:ascii="Times New Roman" w:hAnsi="Times New Roman" w:cs="Times New Roman"/>
          <w:color w:val="000000" w:themeColor="text1"/>
          <w:sz w:val="24"/>
          <w:szCs w:val="24"/>
        </w:rPr>
        <w:t xml:space="preserve">Probe </w:t>
      </w:r>
    </w:p>
    <w:p w14:paraId="0DD3D794" w14:textId="1E6BCAFE" w:rsidR="00E63837" w:rsidRPr="005C7D5A" w:rsidRDefault="00942D78" w:rsidP="00942D78">
      <w:pPr>
        <w:pStyle w:val="ListParagraph"/>
        <w:numPr>
          <w:ilvl w:val="1"/>
          <w:numId w:val="1"/>
        </w:numPr>
        <w:rPr>
          <w:rFonts w:ascii="Times New Roman" w:hAnsi="Times New Roman" w:cs="Times New Roman"/>
          <w:color w:val="000000" w:themeColor="text1"/>
          <w:sz w:val="24"/>
          <w:szCs w:val="24"/>
        </w:rPr>
      </w:pPr>
      <w:r w:rsidRPr="005C7D5A">
        <w:rPr>
          <w:rFonts w:ascii="Times New Roman" w:hAnsi="Times New Roman" w:cs="Times New Roman"/>
          <w:color w:val="000000" w:themeColor="text1"/>
          <w:sz w:val="24"/>
          <w:szCs w:val="24"/>
        </w:rPr>
        <w:t>I</w:t>
      </w:r>
      <w:r w:rsidR="00337C76" w:rsidRPr="005C7D5A">
        <w:rPr>
          <w:rFonts w:ascii="Times New Roman" w:hAnsi="Times New Roman" w:cs="Times New Roman"/>
          <w:color w:val="000000" w:themeColor="text1"/>
          <w:sz w:val="24"/>
          <w:szCs w:val="24"/>
        </w:rPr>
        <w:t>f adequate</w:t>
      </w:r>
    </w:p>
    <w:p w14:paraId="5C0F1434" w14:textId="77777777" w:rsidR="00736D3E" w:rsidRPr="005C7D5A" w:rsidRDefault="004129C9" w:rsidP="00E63837">
      <w:pPr>
        <w:pStyle w:val="ListParagraph"/>
        <w:numPr>
          <w:ilvl w:val="1"/>
          <w:numId w:val="1"/>
        </w:numPr>
        <w:rPr>
          <w:rFonts w:ascii="Times New Roman" w:hAnsi="Times New Roman" w:cs="Times New Roman"/>
          <w:color w:val="000000" w:themeColor="text1"/>
          <w:sz w:val="24"/>
          <w:szCs w:val="24"/>
        </w:rPr>
      </w:pPr>
      <w:r w:rsidRPr="005C7D5A">
        <w:rPr>
          <w:rFonts w:ascii="Times New Roman" w:hAnsi="Times New Roman" w:cs="Times New Roman"/>
          <w:color w:val="000000" w:themeColor="text1"/>
          <w:sz w:val="24"/>
          <w:szCs w:val="24"/>
        </w:rPr>
        <w:t>Resources that are not available</w:t>
      </w:r>
    </w:p>
    <w:p w14:paraId="4986EC2D" w14:textId="77777777" w:rsidR="00736D3E" w:rsidRPr="005C7D5A" w:rsidRDefault="00736D3E" w:rsidP="00736D3E">
      <w:pPr>
        <w:pStyle w:val="ListParagraph"/>
        <w:numPr>
          <w:ilvl w:val="1"/>
          <w:numId w:val="1"/>
        </w:numPr>
        <w:rPr>
          <w:rFonts w:ascii="Times New Roman" w:hAnsi="Times New Roman" w:cs="Times New Roman"/>
          <w:color w:val="000000" w:themeColor="text1"/>
          <w:sz w:val="24"/>
          <w:szCs w:val="24"/>
        </w:rPr>
      </w:pPr>
      <w:r w:rsidRPr="005C7D5A">
        <w:rPr>
          <w:rFonts w:ascii="Times New Roman" w:hAnsi="Times New Roman" w:cs="Times New Roman"/>
          <w:color w:val="000000" w:themeColor="text1"/>
          <w:sz w:val="24"/>
          <w:szCs w:val="24"/>
        </w:rPr>
        <w:t>Probe for reasons for inadequacy or nonavailability</w:t>
      </w:r>
    </w:p>
    <w:p w14:paraId="620C6BDC" w14:textId="224A4507" w:rsidR="00942D78" w:rsidRPr="00535C72" w:rsidRDefault="000B23A1" w:rsidP="00E63837">
      <w:pPr>
        <w:pStyle w:val="ListParagraph"/>
        <w:numPr>
          <w:ilvl w:val="0"/>
          <w:numId w:val="1"/>
        </w:numPr>
        <w:rPr>
          <w:rFonts w:ascii="Times New Roman" w:hAnsi="Times New Roman" w:cs="Times New Roman"/>
          <w:color w:val="000000" w:themeColor="text1"/>
          <w:sz w:val="24"/>
          <w:szCs w:val="24"/>
        </w:rPr>
      </w:pPr>
      <w:r w:rsidRPr="005C7D5A">
        <w:rPr>
          <w:rFonts w:ascii="Times New Roman" w:hAnsi="Times New Roman" w:cs="Times New Roman"/>
          <w:color w:val="000000" w:themeColor="text1"/>
          <w:sz w:val="24"/>
          <w:szCs w:val="24"/>
        </w:rPr>
        <w:t>What resources (TLRs) are available for pre-service teacher training in foundational numeracy</w:t>
      </w:r>
      <w:r w:rsidRPr="00535C72">
        <w:rPr>
          <w:rFonts w:ascii="Times New Roman" w:hAnsi="Times New Roman" w:cs="Times New Roman"/>
          <w:color w:val="000000" w:themeColor="text1"/>
          <w:sz w:val="24"/>
          <w:szCs w:val="24"/>
        </w:rPr>
        <w:t xml:space="preserve"> in your college? </w:t>
      </w:r>
      <w:r w:rsidR="004129C9" w:rsidRPr="00535C72">
        <w:rPr>
          <w:rFonts w:ascii="Times New Roman" w:hAnsi="Times New Roman" w:cs="Times New Roman"/>
          <w:color w:val="000000" w:themeColor="text1"/>
          <w:sz w:val="24"/>
          <w:szCs w:val="24"/>
        </w:rPr>
        <w:t>Probe</w:t>
      </w:r>
      <w:r w:rsidR="00CF5341">
        <w:rPr>
          <w:rFonts w:ascii="Times New Roman" w:hAnsi="Times New Roman" w:cs="Times New Roman"/>
          <w:color w:val="000000" w:themeColor="text1"/>
          <w:sz w:val="24"/>
          <w:szCs w:val="24"/>
        </w:rPr>
        <w:t>:</w:t>
      </w:r>
      <w:r w:rsidR="004129C9" w:rsidRPr="00535C72">
        <w:rPr>
          <w:rFonts w:ascii="Times New Roman" w:hAnsi="Times New Roman" w:cs="Times New Roman"/>
          <w:color w:val="000000" w:themeColor="text1"/>
          <w:sz w:val="24"/>
          <w:szCs w:val="24"/>
        </w:rPr>
        <w:t xml:space="preserve"> </w:t>
      </w:r>
    </w:p>
    <w:p w14:paraId="16084129" w14:textId="406B7807" w:rsidR="00E63837" w:rsidRPr="00535C72" w:rsidRDefault="00942D78" w:rsidP="00942D78">
      <w:pPr>
        <w:pStyle w:val="ListParagraph"/>
        <w:numPr>
          <w:ilvl w:val="1"/>
          <w:numId w:val="1"/>
        </w:numPr>
        <w:rPr>
          <w:rFonts w:ascii="Times New Roman" w:hAnsi="Times New Roman" w:cs="Times New Roman"/>
          <w:color w:val="000000" w:themeColor="text1"/>
          <w:sz w:val="24"/>
          <w:szCs w:val="24"/>
        </w:rPr>
      </w:pPr>
      <w:r w:rsidRPr="00535C72">
        <w:rPr>
          <w:rFonts w:ascii="Times New Roman" w:hAnsi="Times New Roman" w:cs="Times New Roman"/>
          <w:color w:val="000000" w:themeColor="text1"/>
          <w:sz w:val="24"/>
          <w:szCs w:val="24"/>
        </w:rPr>
        <w:t>I</w:t>
      </w:r>
      <w:r w:rsidR="004129C9" w:rsidRPr="00535C72">
        <w:rPr>
          <w:rFonts w:ascii="Times New Roman" w:hAnsi="Times New Roman" w:cs="Times New Roman"/>
          <w:color w:val="000000" w:themeColor="text1"/>
          <w:sz w:val="24"/>
          <w:szCs w:val="24"/>
        </w:rPr>
        <w:t>f adequate</w:t>
      </w:r>
    </w:p>
    <w:p w14:paraId="1EE4CE4F" w14:textId="45BF5DAB" w:rsidR="00324380" w:rsidRPr="00535C72" w:rsidRDefault="00324380" w:rsidP="00E63837">
      <w:pPr>
        <w:pStyle w:val="ListParagraph"/>
        <w:numPr>
          <w:ilvl w:val="1"/>
          <w:numId w:val="1"/>
        </w:numPr>
        <w:rPr>
          <w:rFonts w:ascii="Times New Roman" w:hAnsi="Times New Roman" w:cs="Times New Roman"/>
          <w:color w:val="000000" w:themeColor="text1"/>
          <w:sz w:val="24"/>
          <w:szCs w:val="24"/>
        </w:rPr>
      </w:pPr>
      <w:r w:rsidRPr="00535C72">
        <w:rPr>
          <w:rFonts w:ascii="Times New Roman" w:hAnsi="Times New Roman" w:cs="Times New Roman"/>
          <w:color w:val="000000" w:themeColor="text1"/>
          <w:sz w:val="24"/>
          <w:szCs w:val="24"/>
        </w:rPr>
        <w:t xml:space="preserve">Resources that are not available </w:t>
      </w:r>
    </w:p>
    <w:p w14:paraId="1CE23F58" w14:textId="77777777" w:rsidR="00736D3E" w:rsidRDefault="00736D3E" w:rsidP="00736D3E">
      <w:pPr>
        <w:pStyle w:val="ListParagraph"/>
        <w:numPr>
          <w:ilvl w:val="1"/>
          <w:numId w:val="1"/>
        </w:numPr>
        <w:rPr>
          <w:rFonts w:ascii="Times New Roman" w:hAnsi="Times New Roman" w:cs="Times New Roman"/>
          <w:color w:val="000000" w:themeColor="text1"/>
          <w:sz w:val="24"/>
          <w:szCs w:val="24"/>
        </w:rPr>
      </w:pPr>
      <w:r w:rsidRPr="00535C72">
        <w:rPr>
          <w:rFonts w:ascii="Times New Roman" w:hAnsi="Times New Roman" w:cs="Times New Roman"/>
          <w:color w:val="000000" w:themeColor="text1"/>
          <w:sz w:val="24"/>
          <w:szCs w:val="24"/>
        </w:rPr>
        <w:t>Probe for reasons for inadequacy or nonavailability</w:t>
      </w:r>
    </w:p>
    <w:p w14:paraId="359CF817" w14:textId="39A11746" w:rsidR="00274147" w:rsidRPr="00CE03A7" w:rsidRDefault="00274147" w:rsidP="00CE03A7">
      <w:pPr>
        <w:pStyle w:val="ListParagraph"/>
        <w:numPr>
          <w:ilvl w:val="0"/>
          <w:numId w:val="1"/>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Who provides the </w:t>
      </w:r>
      <w:r w:rsidRPr="000F3E8E">
        <w:rPr>
          <w:rFonts w:ascii="Times New Roman" w:hAnsi="Times New Roman" w:cs="Times New Roman"/>
          <w:color w:val="000000" w:themeColor="text1"/>
          <w:sz w:val="24"/>
          <w:szCs w:val="24"/>
        </w:rPr>
        <w:t xml:space="preserve">(TLRs) for pre-service teacher training in foundational </w:t>
      </w:r>
      <w:r>
        <w:rPr>
          <w:rFonts w:ascii="Times New Roman" w:hAnsi="Times New Roman" w:cs="Times New Roman"/>
          <w:color w:val="000000" w:themeColor="text1"/>
          <w:sz w:val="24"/>
          <w:szCs w:val="24"/>
        </w:rPr>
        <w:t xml:space="preserve">literacy and </w:t>
      </w:r>
      <w:r w:rsidRPr="000F3E8E">
        <w:rPr>
          <w:rFonts w:ascii="Times New Roman" w:hAnsi="Times New Roman" w:cs="Times New Roman"/>
          <w:color w:val="000000" w:themeColor="text1"/>
          <w:sz w:val="24"/>
          <w:szCs w:val="24"/>
        </w:rPr>
        <w:t>numeracy in your college?</w:t>
      </w:r>
    </w:p>
    <w:bookmarkEnd w:id="3"/>
    <w:p w14:paraId="4FDC945D" w14:textId="1E7221CC" w:rsidR="008F60E2" w:rsidRPr="00CE03A7" w:rsidRDefault="00A6347F" w:rsidP="00D414A2">
      <w:pPr>
        <w:pStyle w:val="ListParagraph"/>
        <w:numPr>
          <w:ilvl w:val="0"/>
          <w:numId w:val="1"/>
        </w:numPr>
        <w:rPr>
          <w:rFonts w:ascii="Times New Roman" w:hAnsi="Times New Roman" w:cs="Times New Roman"/>
          <w:color w:val="000000" w:themeColor="text1"/>
          <w:sz w:val="24"/>
          <w:szCs w:val="24"/>
        </w:rPr>
      </w:pPr>
      <w:r w:rsidRPr="00535C72">
        <w:rPr>
          <w:rFonts w:ascii="Times New Roman" w:hAnsi="Times New Roman" w:cs="Times New Roman"/>
          <w:color w:val="000000" w:themeColor="text1"/>
          <w:sz w:val="24"/>
          <w:szCs w:val="24"/>
        </w:rPr>
        <w:t>From</w:t>
      </w:r>
      <w:r w:rsidR="008F60E2" w:rsidRPr="00535C72">
        <w:rPr>
          <w:rFonts w:ascii="Times New Roman" w:hAnsi="Times New Roman" w:cs="Times New Roman"/>
          <w:color w:val="000000" w:themeColor="text1"/>
          <w:sz w:val="24"/>
          <w:szCs w:val="24"/>
        </w:rPr>
        <w:t xml:space="preserve"> your experience, </w:t>
      </w:r>
      <w:r w:rsidR="00606331">
        <w:rPr>
          <w:rFonts w:ascii="Times New Roman" w:hAnsi="Times New Roman" w:cs="Times New Roman"/>
          <w:color w:val="000000" w:themeColor="text1"/>
          <w:sz w:val="24"/>
          <w:szCs w:val="24"/>
        </w:rPr>
        <w:t xml:space="preserve">what are the resources easily accessible </w:t>
      </w:r>
      <w:r w:rsidR="008F60E2" w:rsidRPr="00535C72">
        <w:rPr>
          <w:rFonts w:ascii="Times New Roman" w:hAnsi="Times New Roman" w:cs="Times New Roman"/>
          <w:color w:val="000000" w:themeColor="text1"/>
          <w:sz w:val="24"/>
          <w:szCs w:val="24"/>
        </w:rPr>
        <w:t xml:space="preserve">for teaching </w:t>
      </w:r>
      <w:r w:rsidR="008F60E2" w:rsidRPr="00CE03A7">
        <w:rPr>
          <w:rFonts w:ascii="Times New Roman" w:hAnsi="Times New Roman" w:cs="Times New Roman"/>
          <w:color w:val="000000" w:themeColor="text1"/>
          <w:sz w:val="24"/>
          <w:szCs w:val="24"/>
        </w:rPr>
        <w:t>foundational literacy and numeracy</w:t>
      </w:r>
      <w:r w:rsidR="008F60E2" w:rsidRPr="00535C72">
        <w:rPr>
          <w:rFonts w:ascii="Times New Roman" w:hAnsi="Times New Roman" w:cs="Times New Roman"/>
          <w:color w:val="000000" w:themeColor="text1"/>
          <w:sz w:val="24"/>
          <w:szCs w:val="24"/>
        </w:rPr>
        <w:t xml:space="preserve"> </w:t>
      </w:r>
      <w:r w:rsidR="008F60E2" w:rsidRPr="00CE03A7">
        <w:rPr>
          <w:rFonts w:ascii="Times New Roman" w:hAnsi="Times New Roman" w:cs="Times New Roman"/>
          <w:b/>
          <w:bCs/>
          <w:color w:val="000000" w:themeColor="text1"/>
          <w:sz w:val="24"/>
          <w:szCs w:val="24"/>
        </w:rPr>
        <w:t>during STS?</w:t>
      </w:r>
    </w:p>
    <w:p w14:paraId="6E21E735" w14:textId="08D7E497" w:rsidR="00C328D0" w:rsidRPr="00CE03A7" w:rsidRDefault="00C328D0" w:rsidP="00CE03A7">
      <w:pPr>
        <w:pStyle w:val="ListParagrap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Probe for human and TLRs</w:t>
      </w:r>
    </w:p>
    <w:p w14:paraId="6E19A8D2" w14:textId="34A6D671" w:rsidR="00606331" w:rsidRPr="00CE03A7" w:rsidRDefault="00606331" w:rsidP="00C328D0">
      <w:pPr>
        <w:pStyle w:val="ListParagraph"/>
        <w:numPr>
          <w:ilvl w:val="0"/>
          <w:numId w:val="1"/>
        </w:numPr>
        <w:rPr>
          <w:rFonts w:ascii="Times New Roman" w:hAnsi="Times New Roman" w:cs="Times New Roman"/>
          <w:color w:val="000000" w:themeColor="text1"/>
          <w:sz w:val="24"/>
          <w:szCs w:val="24"/>
        </w:rPr>
      </w:pPr>
      <w:r w:rsidRPr="00535C72">
        <w:rPr>
          <w:rFonts w:ascii="Times New Roman" w:hAnsi="Times New Roman" w:cs="Times New Roman"/>
          <w:color w:val="000000" w:themeColor="text1"/>
          <w:sz w:val="24"/>
          <w:szCs w:val="24"/>
        </w:rPr>
        <w:t xml:space="preserve">From your experience, </w:t>
      </w:r>
      <w:r w:rsidR="00C328D0">
        <w:rPr>
          <w:rFonts w:ascii="Times New Roman" w:hAnsi="Times New Roman" w:cs="Times New Roman"/>
          <w:color w:val="000000" w:themeColor="text1"/>
          <w:sz w:val="24"/>
          <w:szCs w:val="24"/>
        </w:rPr>
        <w:t xml:space="preserve">do pre-service teachers get enough resources </w:t>
      </w:r>
      <w:r w:rsidRPr="00535C72">
        <w:rPr>
          <w:rFonts w:ascii="Times New Roman" w:hAnsi="Times New Roman" w:cs="Times New Roman"/>
          <w:color w:val="000000" w:themeColor="text1"/>
          <w:sz w:val="24"/>
          <w:szCs w:val="24"/>
        </w:rPr>
        <w:t xml:space="preserve">for teaching foundational literacy and numeracy </w:t>
      </w:r>
      <w:r w:rsidRPr="0041659E">
        <w:rPr>
          <w:rFonts w:ascii="Times New Roman" w:hAnsi="Times New Roman" w:cs="Times New Roman"/>
          <w:b/>
          <w:bCs/>
          <w:color w:val="000000" w:themeColor="text1"/>
          <w:sz w:val="24"/>
          <w:szCs w:val="24"/>
        </w:rPr>
        <w:t>during STS?</w:t>
      </w:r>
    </w:p>
    <w:p w14:paraId="54D614E8" w14:textId="2AC67BB5" w:rsidR="00606331" w:rsidRPr="00535C72" w:rsidRDefault="00606331" w:rsidP="00CE03A7">
      <w:pPr>
        <w:pStyle w:val="ListParagrap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Probe for reasons for the response(s)</w:t>
      </w:r>
    </w:p>
    <w:p w14:paraId="2E629527" w14:textId="129E8FC6" w:rsidR="00606F8C" w:rsidRPr="00535C72" w:rsidRDefault="00606F8C" w:rsidP="00D414A2">
      <w:pPr>
        <w:pStyle w:val="ListParagraph"/>
        <w:numPr>
          <w:ilvl w:val="0"/>
          <w:numId w:val="1"/>
        </w:numPr>
        <w:rPr>
          <w:rFonts w:ascii="Times New Roman" w:hAnsi="Times New Roman" w:cs="Times New Roman"/>
          <w:color w:val="000000" w:themeColor="text1"/>
          <w:sz w:val="24"/>
          <w:szCs w:val="24"/>
        </w:rPr>
      </w:pPr>
      <w:r w:rsidRPr="00535C72">
        <w:rPr>
          <w:rFonts w:ascii="Times New Roman" w:hAnsi="Times New Roman" w:cs="Times New Roman"/>
          <w:color w:val="000000" w:themeColor="text1"/>
          <w:sz w:val="24"/>
          <w:szCs w:val="24"/>
        </w:rPr>
        <w:t xml:space="preserve">How </w:t>
      </w:r>
      <w:r w:rsidR="00B53039" w:rsidRPr="00535C72">
        <w:rPr>
          <w:rFonts w:ascii="Times New Roman" w:hAnsi="Times New Roman" w:cs="Times New Roman"/>
          <w:color w:val="000000" w:themeColor="text1"/>
          <w:sz w:val="24"/>
          <w:szCs w:val="24"/>
        </w:rPr>
        <w:t>well-equipped</w:t>
      </w:r>
      <w:r w:rsidRPr="00535C72">
        <w:rPr>
          <w:rFonts w:ascii="Times New Roman" w:hAnsi="Times New Roman" w:cs="Times New Roman"/>
          <w:color w:val="000000" w:themeColor="text1"/>
          <w:sz w:val="24"/>
          <w:szCs w:val="24"/>
        </w:rPr>
        <w:t xml:space="preserve"> are</w:t>
      </w:r>
      <w:r w:rsidR="00A6347F" w:rsidRPr="00535C72">
        <w:rPr>
          <w:rFonts w:ascii="Times New Roman" w:hAnsi="Times New Roman" w:cs="Times New Roman"/>
          <w:color w:val="000000" w:themeColor="text1"/>
          <w:sz w:val="24"/>
          <w:szCs w:val="24"/>
        </w:rPr>
        <w:t xml:space="preserve"> pre</w:t>
      </w:r>
      <w:r w:rsidR="004358B4">
        <w:rPr>
          <w:rFonts w:ascii="Times New Roman" w:hAnsi="Times New Roman" w:cs="Times New Roman"/>
          <w:color w:val="000000" w:themeColor="text1"/>
          <w:sz w:val="24"/>
          <w:szCs w:val="24"/>
        </w:rPr>
        <w:t>-</w:t>
      </w:r>
      <w:r w:rsidR="00A6347F" w:rsidRPr="00535C72">
        <w:rPr>
          <w:rFonts w:ascii="Times New Roman" w:hAnsi="Times New Roman" w:cs="Times New Roman"/>
          <w:color w:val="000000" w:themeColor="text1"/>
          <w:sz w:val="24"/>
          <w:szCs w:val="24"/>
        </w:rPr>
        <w:t>service teachers in terms of skills for developing their own TLRs?</w:t>
      </w:r>
    </w:p>
    <w:p w14:paraId="69A27438" w14:textId="5F8DD5A5" w:rsidR="00561085" w:rsidRPr="00535C72" w:rsidRDefault="00561085" w:rsidP="00561085">
      <w:pPr>
        <w:pStyle w:val="ListParagraph"/>
        <w:numPr>
          <w:ilvl w:val="0"/>
          <w:numId w:val="1"/>
        </w:numPr>
        <w:rPr>
          <w:rFonts w:ascii="Times New Roman" w:hAnsi="Times New Roman" w:cs="Times New Roman"/>
          <w:color w:val="000000" w:themeColor="text1"/>
          <w:sz w:val="24"/>
          <w:szCs w:val="24"/>
        </w:rPr>
      </w:pPr>
      <w:bookmarkStart w:id="4" w:name="_Hlk166433197"/>
      <w:r w:rsidRPr="00535C72">
        <w:rPr>
          <w:rFonts w:ascii="Times New Roman" w:hAnsi="Times New Roman" w:cs="Times New Roman"/>
          <w:color w:val="000000" w:themeColor="text1"/>
          <w:sz w:val="24"/>
          <w:szCs w:val="24"/>
        </w:rPr>
        <w:t>Does your institution face any challenge</w:t>
      </w:r>
      <w:r w:rsidR="006926DF">
        <w:rPr>
          <w:rFonts w:ascii="Times New Roman" w:hAnsi="Times New Roman" w:cs="Times New Roman"/>
          <w:color w:val="000000" w:themeColor="text1"/>
          <w:sz w:val="24"/>
          <w:szCs w:val="24"/>
        </w:rPr>
        <w:t>(</w:t>
      </w:r>
      <w:r w:rsidRPr="00535C72">
        <w:rPr>
          <w:rFonts w:ascii="Times New Roman" w:hAnsi="Times New Roman" w:cs="Times New Roman"/>
          <w:color w:val="000000" w:themeColor="text1"/>
          <w:sz w:val="24"/>
          <w:szCs w:val="24"/>
        </w:rPr>
        <w:t>s</w:t>
      </w:r>
      <w:r w:rsidR="006926DF">
        <w:rPr>
          <w:rFonts w:ascii="Times New Roman" w:hAnsi="Times New Roman" w:cs="Times New Roman"/>
          <w:color w:val="000000" w:themeColor="text1"/>
          <w:sz w:val="24"/>
          <w:szCs w:val="24"/>
        </w:rPr>
        <w:t>)</w:t>
      </w:r>
      <w:r w:rsidRPr="00535C72">
        <w:rPr>
          <w:rFonts w:ascii="Times New Roman" w:hAnsi="Times New Roman" w:cs="Times New Roman"/>
          <w:color w:val="000000" w:themeColor="text1"/>
          <w:sz w:val="24"/>
          <w:szCs w:val="24"/>
        </w:rPr>
        <w:t xml:space="preserve"> regarding the implementation of the STS?</w:t>
      </w:r>
    </w:p>
    <w:p w14:paraId="185169FA" w14:textId="1B8757B8" w:rsidR="00561085" w:rsidRPr="00535C72" w:rsidRDefault="00561085" w:rsidP="00561085">
      <w:pPr>
        <w:pStyle w:val="ListParagraph"/>
        <w:numPr>
          <w:ilvl w:val="1"/>
          <w:numId w:val="1"/>
        </w:numPr>
        <w:rPr>
          <w:rFonts w:ascii="Times New Roman" w:hAnsi="Times New Roman" w:cs="Times New Roman"/>
          <w:color w:val="000000" w:themeColor="text1"/>
          <w:sz w:val="24"/>
          <w:szCs w:val="24"/>
        </w:rPr>
      </w:pPr>
      <w:r w:rsidRPr="00535C72">
        <w:rPr>
          <w:rFonts w:ascii="Times New Roman" w:hAnsi="Times New Roman" w:cs="Times New Roman"/>
          <w:color w:val="000000" w:themeColor="text1"/>
          <w:sz w:val="24"/>
          <w:szCs w:val="24"/>
        </w:rPr>
        <w:t>If no, probe for reasons.</w:t>
      </w:r>
    </w:p>
    <w:p w14:paraId="065B694D" w14:textId="77777777" w:rsidR="00561085" w:rsidRPr="00535C72" w:rsidRDefault="00561085" w:rsidP="00561085">
      <w:pPr>
        <w:pStyle w:val="ListParagraph"/>
        <w:numPr>
          <w:ilvl w:val="1"/>
          <w:numId w:val="1"/>
        </w:numPr>
        <w:rPr>
          <w:rFonts w:ascii="Times New Roman" w:hAnsi="Times New Roman" w:cs="Times New Roman"/>
          <w:color w:val="000000" w:themeColor="text1"/>
          <w:sz w:val="24"/>
          <w:szCs w:val="24"/>
        </w:rPr>
      </w:pPr>
      <w:r w:rsidRPr="00535C72">
        <w:rPr>
          <w:rFonts w:ascii="Times New Roman" w:hAnsi="Times New Roman" w:cs="Times New Roman"/>
          <w:color w:val="000000" w:themeColor="text1"/>
          <w:sz w:val="24"/>
          <w:szCs w:val="24"/>
        </w:rPr>
        <w:t>If yes, probe:</w:t>
      </w:r>
    </w:p>
    <w:p w14:paraId="7BE35B67" w14:textId="77777777" w:rsidR="00561085" w:rsidRPr="00535C72" w:rsidRDefault="00561085" w:rsidP="00561085">
      <w:pPr>
        <w:pStyle w:val="ListParagraph"/>
        <w:numPr>
          <w:ilvl w:val="2"/>
          <w:numId w:val="1"/>
        </w:numPr>
        <w:rPr>
          <w:rFonts w:ascii="Times New Roman" w:hAnsi="Times New Roman" w:cs="Times New Roman"/>
          <w:color w:val="000000" w:themeColor="text1"/>
          <w:sz w:val="24"/>
          <w:szCs w:val="24"/>
        </w:rPr>
      </w:pPr>
      <w:r w:rsidRPr="00535C72">
        <w:rPr>
          <w:rFonts w:ascii="Times New Roman" w:hAnsi="Times New Roman" w:cs="Times New Roman"/>
          <w:color w:val="000000" w:themeColor="text1"/>
          <w:sz w:val="24"/>
          <w:szCs w:val="24"/>
        </w:rPr>
        <w:t>What is the nature of these challenges?</w:t>
      </w:r>
    </w:p>
    <w:p w14:paraId="5C36739B" w14:textId="6062B99C" w:rsidR="00561085" w:rsidRPr="00535C72" w:rsidRDefault="00561085" w:rsidP="00561085">
      <w:pPr>
        <w:pStyle w:val="ListParagraph"/>
        <w:numPr>
          <w:ilvl w:val="2"/>
          <w:numId w:val="1"/>
        </w:numPr>
        <w:rPr>
          <w:rFonts w:ascii="Times New Roman" w:hAnsi="Times New Roman" w:cs="Times New Roman"/>
          <w:color w:val="000000" w:themeColor="text1"/>
          <w:sz w:val="24"/>
          <w:szCs w:val="24"/>
        </w:rPr>
      </w:pPr>
      <w:r w:rsidRPr="00535C72">
        <w:rPr>
          <w:rFonts w:ascii="Times New Roman" w:hAnsi="Times New Roman" w:cs="Times New Roman"/>
          <w:color w:val="000000" w:themeColor="text1"/>
          <w:sz w:val="24"/>
          <w:szCs w:val="24"/>
        </w:rPr>
        <w:t>How do the challenges influence the training of pre</w:t>
      </w:r>
      <w:r w:rsidR="006926DF">
        <w:rPr>
          <w:rFonts w:ascii="Times New Roman" w:hAnsi="Times New Roman" w:cs="Times New Roman"/>
          <w:color w:val="000000" w:themeColor="text1"/>
          <w:sz w:val="24"/>
          <w:szCs w:val="24"/>
        </w:rPr>
        <w:t>-</w:t>
      </w:r>
      <w:r w:rsidRPr="00535C72">
        <w:rPr>
          <w:rFonts w:ascii="Times New Roman" w:hAnsi="Times New Roman" w:cs="Times New Roman"/>
          <w:color w:val="000000" w:themeColor="text1"/>
          <w:sz w:val="24"/>
          <w:szCs w:val="24"/>
        </w:rPr>
        <w:t>service teachers in FLN?</w:t>
      </w:r>
    </w:p>
    <w:p w14:paraId="2FFDDE72" w14:textId="77777777" w:rsidR="00561085" w:rsidRPr="00535C72" w:rsidRDefault="00561085" w:rsidP="00561085">
      <w:pPr>
        <w:pStyle w:val="ListParagraph"/>
        <w:numPr>
          <w:ilvl w:val="2"/>
          <w:numId w:val="1"/>
        </w:numPr>
        <w:rPr>
          <w:rFonts w:ascii="Times New Roman" w:hAnsi="Times New Roman" w:cs="Times New Roman"/>
          <w:color w:val="000000" w:themeColor="text1"/>
          <w:sz w:val="24"/>
          <w:szCs w:val="24"/>
        </w:rPr>
      </w:pPr>
      <w:r w:rsidRPr="00535C72">
        <w:rPr>
          <w:rFonts w:ascii="Times New Roman" w:hAnsi="Times New Roman" w:cs="Times New Roman"/>
          <w:color w:val="000000" w:themeColor="text1"/>
          <w:sz w:val="24"/>
          <w:szCs w:val="24"/>
        </w:rPr>
        <w:t xml:space="preserve">How does your institution manage these challenges? </w:t>
      </w:r>
    </w:p>
    <w:p w14:paraId="6AADBF9A" w14:textId="12026A40" w:rsidR="00C4021D" w:rsidRDefault="00C4021D" w:rsidP="00276797">
      <w:pPr>
        <w:pStyle w:val="ListParagraph"/>
        <w:numPr>
          <w:ilvl w:val="0"/>
          <w:numId w:val="1"/>
        </w:numPr>
        <w:rPr>
          <w:rFonts w:ascii="Times New Roman" w:hAnsi="Times New Roman" w:cs="Times New Roman"/>
          <w:color w:val="000000" w:themeColor="text1"/>
          <w:sz w:val="24"/>
          <w:szCs w:val="24"/>
        </w:rPr>
      </w:pPr>
      <w:r w:rsidRPr="00535C72">
        <w:rPr>
          <w:rFonts w:ascii="Times New Roman" w:hAnsi="Times New Roman" w:cs="Times New Roman"/>
          <w:color w:val="000000" w:themeColor="text1"/>
          <w:sz w:val="24"/>
          <w:szCs w:val="24"/>
        </w:rPr>
        <w:t xml:space="preserve">What challenges do you face as a coordinator of the STS? </w:t>
      </w:r>
    </w:p>
    <w:p w14:paraId="1B9FC68F" w14:textId="0003EEA0" w:rsidR="006926DF" w:rsidRPr="00CE03A7" w:rsidRDefault="00CE03A7" w:rsidP="00CF5341">
      <w:pPr>
        <w:ind w:left="7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w:t>
      </w:r>
      <w:r w:rsidR="006926DF" w:rsidRPr="00CE03A7">
        <w:rPr>
          <w:rFonts w:ascii="Times New Roman" w:hAnsi="Times New Roman" w:cs="Times New Roman"/>
          <w:b/>
          <w:bCs/>
          <w:color w:val="000000" w:themeColor="text1"/>
          <w:sz w:val="24"/>
          <w:szCs w:val="24"/>
        </w:rPr>
        <w:t>Now, I would like to ask you some questions about NTS in relation to STS</w:t>
      </w:r>
      <w:r>
        <w:rPr>
          <w:rFonts w:ascii="Times New Roman" w:hAnsi="Times New Roman" w:cs="Times New Roman"/>
          <w:b/>
          <w:bCs/>
          <w:color w:val="000000" w:themeColor="text1"/>
          <w:sz w:val="24"/>
          <w:szCs w:val="24"/>
        </w:rPr>
        <w:t>)</w:t>
      </w:r>
    </w:p>
    <w:p w14:paraId="723C732F" w14:textId="5A0E6FC5" w:rsidR="00276797" w:rsidRPr="00535C72" w:rsidRDefault="00CD6951" w:rsidP="00276797">
      <w:pPr>
        <w:pStyle w:val="ListParagraph"/>
        <w:numPr>
          <w:ilvl w:val="0"/>
          <w:numId w:val="1"/>
        </w:numPr>
        <w:rPr>
          <w:rFonts w:ascii="Times New Roman" w:hAnsi="Times New Roman" w:cs="Times New Roman"/>
          <w:color w:val="000000" w:themeColor="text1"/>
          <w:sz w:val="24"/>
          <w:szCs w:val="24"/>
        </w:rPr>
      </w:pPr>
      <w:r w:rsidRPr="00535C72">
        <w:rPr>
          <w:rFonts w:ascii="Times New Roman" w:hAnsi="Times New Roman" w:cs="Times New Roman"/>
          <w:color w:val="000000" w:themeColor="text1"/>
          <w:sz w:val="24"/>
          <w:szCs w:val="24"/>
        </w:rPr>
        <w:t>What is your perspective on the NTS</w:t>
      </w:r>
      <w:r w:rsidR="001E21F9" w:rsidRPr="00535C72">
        <w:rPr>
          <w:rFonts w:ascii="Times New Roman" w:hAnsi="Times New Roman" w:cs="Times New Roman"/>
          <w:color w:val="000000" w:themeColor="text1"/>
          <w:sz w:val="24"/>
          <w:szCs w:val="24"/>
        </w:rPr>
        <w:t xml:space="preserve"> in terms of</w:t>
      </w:r>
      <w:r w:rsidR="00085FB7" w:rsidRPr="00535C72">
        <w:rPr>
          <w:rFonts w:ascii="Times New Roman" w:hAnsi="Times New Roman" w:cs="Times New Roman"/>
          <w:color w:val="000000" w:themeColor="text1"/>
          <w:sz w:val="24"/>
          <w:szCs w:val="24"/>
        </w:rPr>
        <w:t xml:space="preserve"> </w:t>
      </w:r>
      <w:r w:rsidR="00322EBB" w:rsidRPr="00535C72">
        <w:rPr>
          <w:rFonts w:ascii="Times New Roman" w:hAnsi="Times New Roman" w:cs="Times New Roman"/>
          <w:color w:val="000000" w:themeColor="text1"/>
          <w:sz w:val="24"/>
          <w:szCs w:val="24"/>
        </w:rPr>
        <w:t xml:space="preserve">pre-service teacher </w:t>
      </w:r>
      <w:r w:rsidR="00085FB7" w:rsidRPr="00535C72">
        <w:rPr>
          <w:rFonts w:ascii="Times New Roman" w:hAnsi="Times New Roman" w:cs="Times New Roman"/>
          <w:color w:val="000000" w:themeColor="text1"/>
          <w:sz w:val="24"/>
          <w:szCs w:val="24"/>
        </w:rPr>
        <w:t>t</w:t>
      </w:r>
      <w:r w:rsidR="00322EBB" w:rsidRPr="00535C72">
        <w:rPr>
          <w:rFonts w:ascii="Times New Roman" w:hAnsi="Times New Roman" w:cs="Times New Roman"/>
          <w:color w:val="000000" w:themeColor="text1"/>
          <w:sz w:val="24"/>
          <w:szCs w:val="24"/>
        </w:rPr>
        <w:t>raining</w:t>
      </w:r>
      <w:r w:rsidR="00C21B48" w:rsidRPr="00535C72">
        <w:rPr>
          <w:rFonts w:ascii="Times New Roman" w:hAnsi="Times New Roman" w:cs="Times New Roman"/>
          <w:color w:val="000000" w:themeColor="text1"/>
          <w:sz w:val="24"/>
          <w:szCs w:val="24"/>
        </w:rPr>
        <w:t xml:space="preserve"> in:</w:t>
      </w:r>
    </w:p>
    <w:p w14:paraId="42ECAEC2" w14:textId="0B7FDA9F" w:rsidR="00276797" w:rsidRPr="00535C72" w:rsidRDefault="00085FB7" w:rsidP="00276797">
      <w:pPr>
        <w:pStyle w:val="ListParagraph"/>
        <w:numPr>
          <w:ilvl w:val="1"/>
          <w:numId w:val="1"/>
        </w:numPr>
        <w:rPr>
          <w:rFonts w:ascii="Times New Roman" w:hAnsi="Times New Roman" w:cs="Times New Roman"/>
          <w:color w:val="000000" w:themeColor="text1"/>
          <w:sz w:val="24"/>
          <w:szCs w:val="24"/>
        </w:rPr>
      </w:pPr>
      <w:r w:rsidRPr="00535C72">
        <w:rPr>
          <w:rFonts w:ascii="Times New Roman" w:hAnsi="Times New Roman" w:cs="Times New Roman"/>
          <w:color w:val="000000" w:themeColor="text1"/>
          <w:sz w:val="24"/>
          <w:szCs w:val="24"/>
        </w:rPr>
        <w:t xml:space="preserve">foundational </w:t>
      </w:r>
      <w:r w:rsidR="001E21F9" w:rsidRPr="00535C72">
        <w:rPr>
          <w:rFonts w:ascii="Times New Roman" w:hAnsi="Times New Roman" w:cs="Times New Roman"/>
          <w:color w:val="000000" w:themeColor="text1"/>
          <w:sz w:val="24"/>
          <w:szCs w:val="24"/>
        </w:rPr>
        <w:t>numeracy</w:t>
      </w:r>
      <w:r w:rsidR="00276797" w:rsidRPr="00535C72">
        <w:rPr>
          <w:rFonts w:ascii="Times New Roman" w:hAnsi="Times New Roman" w:cs="Times New Roman"/>
          <w:color w:val="000000" w:themeColor="text1"/>
          <w:sz w:val="24"/>
          <w:szCs w:val="24"/>
        </w:rPr>
        <w:t>?</w:t>
      </w:r>
    </w:p>
    <w:p w14:paraId="3B398376" w14:textId="6F0E1D1D" w:rsidR="00276797" w:rsidRPr="00535C72" w:rsidRDefault="00085FB7" w:rsidP="00276797">
      <w:pPr>
        <w:pStyle w:val="ListParagraph"/>
        <w:numPr>
          <w:ilvl w:val="1"/>
          <w:numId w:val="1"/>
        </w:numPr>
        <w:rPr>
          <w:rFonts w:ascii="Times New Roman" w:hAnsi="Times New Roman" w:cs="Times New Roman"/>
          <w:color w:val="000000" w:themeColor="text1"/>
          <w:sz w:val="24"/>
          <w:szCs w:val="24"/>
        </w:rPr>
      </w:pPr>
      <w:r w:rsidRPr="00535C72">
        <w:rPr>
          <w:rFonts w:ascii="Times New Roman" w:hAnsi="Times New Roman" w:cs="Times New Roman"/>
          <w:color w:val="000000" w:themeColor="text1"/>
          <w:sz w:val="24"/>
          <w:szCs w:val="24"/>
        </w:rPr>
        <w:t xml:space="preserve">foundational </w:t>
      </w:r>
      <w:r w:rsidR="001E21F9" w:rsidRPr="00535C72">
        <w:rPr>
          <w:rFonts w:ascii="Times New Roman" w:hAnsi="Times New Roman" w:cs="Times New Roman"/>
          <w:color w:val="000000" w:themeColor="text1"/>
          <w:sz w:val="24"/>
          <w:szCs w:val="24"/>
        </w:rPr>
        <w:t>literacy</w:t>
      </w:r>
      <w:r w:rsidR="00CD6951" w:rsidRPr="00535C72">
        <w:rPr>
          <w:rFonts w:ascii="Times New Roman" w:hAnsi="Times New Roman" w:cs="Times New Roman"/>
          <w:color w:val="000000" w:themeColor="text1"/>
          <w:sz w:val="24"/>
          <w:szCs w:val="24"/>
        </w:rPr>
        <w:t>?</w:t>
      </w:r>
    </w:p>
    <w:bookmarkEnd w:id="4"/>
    <w:p w14:paraId="0856D1B4" w14:textId="0408A00D" w:rsidR="00CD6951" w:rsidRPr="00535C72" w:rsidRDefault="005F4B84" w:rsidP="004E1594">
      <w:pPr>
        <w:pStyle w:val="ListParagraph"/>
        <w:numPr>
          <w:ilvl w:val="0"/>
          <w:numId w:val="1"/>
        </w:numPr>
        <w:rPr>
          <w:rFonts w:ascii="Times New Roman" w:hAnsi="Times New Roman" w:cs="Times New Roman"/>
          <w:color w:val="000000" w:themeColor="text1"/>
          <w:sz w:val="24"/>
          <w:szCs w:val="24"/>
        </w:rPr>
      </w:pPr>
      <w:r w:rsidRPr="00535C72">
        <w:rPr>
          <w:rFonts w:ascii="Times New Roman" w:hAnsi="Times New Roman" w:cs="Times New Roman"/>
          <w:color w:val="000000" w:themeColor="text1"/>
          <w:sz w:val="24"/>
          <w:szCs w:val="24"/>
        </w:rPr>
        <w:t>What</w:t>
      </w:r>
      <w:r w:rsidR="00394A1C" w:rsidRPr="00535C72">
        <w:rPr>
          <w:rFonts w:ascii="Times New Roman" w:hAnsi="Times New Roman" w:cs="Times New Roman"/>
          <w:color w:val="000000" w:themeColor="text1"/>
          <w:sz w:val="24"/>
          <w:szCs w:val="24"/>
        </w:rPr>
        <w:t xml:space="preserve"> </w:t>
      </w:r>
      <w:r w:rsidR="00CD6951" w:rsidRPr="00535C72">
        <w:rPr>
          <w:rFonts w:ascii="Times New Roman" w:hAnsi="Times New Roman" w:cs="Times New Roman"/>
          <w:color w:val="000000" w:themeColor="text1"/>
          <w:sz w:val="24"/>
          <w:szCs w:val="24"/>
        </w:rPr>
        <w:t xml:space="preserve">mechanisms </w:t>
      </w:r>
      <w:r w:rsidRPr="00535C72">
        <w:rPr>
          <w:rFonts w:ascii="Times New Roman" w:hAnsi="Times New Roman" w:cs="Times New Roman"/>
          <w:color w:val="000000" w:themeColor="text1"/>
          <w:sz w:val="24"/>
          <w:szCs w:val="24"/>
        </w:rPr>
        <w:t xml:space="preserve">are </w:t>
      </w:r>
      <w:r w:rsidR="00CD6951" w:rsidRPr="00535C72">
        <w:rPr>
          <w:rFonts w:ascii="Times New Roman" w:hAnsi="Times New Roman" w:cs="Times New Roman"/>
          <w:color w:val="000000" w:themeColor="text1"/>
          <w:sz w:val="24"/>
          <w:szCs w:val="24"/>
        </w:rPr>
        <w:t xml:space="preserve">in place </w:t>
      </w:r>
      <w:r w:rsidR="007C2B52" w:rsidRPr="00535C72">
        <w:rPr>
          <w:rFonts w:ascii="Times New Roman" w:hAnsi="Times New Roman" w:cs="Times New Roman"/>
          <w:color w:val="000000" w:themeColor="text1"/>
          <w:sz w:val="24"/>
          <w:szCs w:val="24"/>
        </w:rPr>
        <w:t xml:space="preserve">in your institution </w:t>
      </w:r>
      <w:r w:rsidR="00CD6951" w:rsidRPr="00535C72">
        <w:rPr>
          <w:rFonts w:ascii="Times New Roman" w:hAnsi="Times New Roman" w:cs="Times New Roman"/>
          <w:color w:val="000000" w:themeColor="text1"/>
          <w:sz w:val="24"/>
          <w:szCs w:val="24"/>
        </w:rPr>
        <w:t xml:space="preserve">to ensure </w:t>
      </w:r>
      <w:r w:rsidR="00B3147E" w:rsidRPr="00535C72">
        <w:rPr>
          <w:rFonts w:ascii="Times New Roman" w:hAnsi="Times New Roman" w:cs="Times New Roman"/>
          <w:color w:val="000000" w:themeColor="text1"/>
          <w:sz w:val="24"/>
          <w:szCs w:val="24"/>
        </w:rPr>
        <w:t xml:space="preserve">that </w:t>
      </w:r>
      <w:r w:rsidR="007C2B52" w:rsidRPr="00535C72">
        <w:rPr>
          <w:rFonts w:ascii="Times New Roman" w:hAnsi="Times New Roman" w:cs="Times New Roman"/>
          <w:color w:val="000000" w:themeColor="text1"/>
          <w:sz w:val="24"/>
          <w:szCs w:val="24"/>
        </w:rPr>
        <w:t>pre-service teacher</w:t>
      </w:r>
      <w:r w:rsidR="00C21B48" w:rsidRPr="00535C72">
        <w:rPr>
          <w:rFonts w:ascii="Times New Roman" w:hAnsi="Times New Roman" w:cs="Times New Roman"/>
          <w:color w:val="000000" w:themeColor="text1"/>
          <w:sz w:val="24"/>
          <w:szCs w:val="24"/>
        </w:rPr>
        <w:t>s</w:t>
      </w:r>
      <w:r w:rsidR="007C2B52" w:rsidRPr="00535C72">
        <w:rPr>
          <w:rFonts w:ascii="Times New Roman" w:hAnsi="Times New Roman" w:cs="Times New Roman"/>
          <w:color w:val="000000" w:themeColor="text1"/>
          <w:sz w:val="24"/>
          <w:szCs w:val="24"/>
        </w:rPr>
        <w:t xml:space="preserve"> </w:t>
      </w:r>
      <w:r w:rsidR="00CD6951" w:rsidRPr="00535C72">
        <w:rPr>
          <w:rFonts w:ascii="Times New Roman" w:hAnsi="Times New Roman" w:cs="Times New Roman"/>
          <w:color w:val="000000" w:themeColor="text1"/>
          <w:sz w:val="24"/>
          <w:szCs w:val="24"/>
        </w:rPr>
        <w:t>adhere to the NTS</w:t>
      </w:r>
      <w:r w:rsidR="007C2B52" w:rsidRPr="00535C72">
        <w:rPr>
          <w:rFonts w:ascii="Times New Roman" w:hAnsi="Times New Roman" w:cs="Times New Roman"/>
          <w:color w:val="000000" w:themeColor="text1"/>
          <w:sz w:val="24"/>
          <w:szCs w:val="24"/>
        </w:rPr>
        <w:t xml:space="preserve"> in teaching: </w:t>
      </w:r>
    </w:p>
    <w:p w14:paraId="7A023EB0" w14:textId="77777777" w:rsidR="007C2B52" w:rsidRPr="00535C72" w:rsidRDefault="007C2B52" w:rsidP="007C2B52">
      <w:pPr>
        <w:pStyle w:val="ListParagraph"/>
        <w:numPr>
          <w:ilvl w:val="1"/>
          <w:numId w:val="1"/>
        </w:numPr>
        <w:rPr>
          <w:rFonts w:ascii="Times New Roman" w:hAnsi="Times New Roman" w:cs="Times New Roman"/>
          <w:color w:val="000000" w:themeColor="text1"/>
          <w:sz w:val="24"/>
          <w:szCs w:val="24"/>
        </w:rPr>
      </w:pPr>
      <w:r w:rsidRPr="00535C72">
        <w:rPr>
          <w:rFonts w:ascii="Times New Roman" w:hAnsi="Times New Roman" w:cs="Times New Roman"/>
          <w:color w:val="000000" w:themeColor="text1"/>
          <w:sz w:val="24"/>
          <w:szCs w:val="24"/>
        </w:rPr>
        <w:t>foundational numeracy?</w:t>
      </w:r>
    </w:p>
    <w:p w14:paraId="432BE53E" w14:textId="77777777" w:rsidR="007C2B52" w:rsidRPr="00535C72" w:rsidRDefault="007C2B52" w:rsidP="007C2B52">
      <w:pPr>
        <w:pStyle w:val="ListParagraph"/>
        <w:numPr>
          <w:ilvl w:val="1"/>
          <w:numId w:val="1"/>
        </w:numPr>
        <w:rPr>
          <w:rFonts w:ascii="Times New Roman" w:hAnsi="Times New Roman" w:cs="Times New Roman"/>
          <w:color w:val="000000" w:themeColor="text1"/>
          <w:sz w:val="24"/>
          <w:szCs w:val="24"/>
        </w:rPr>
      </w:pPr>
      <w:r w:rsidRPr="00535C72">
        <w:rPr>
          <w:rFonts w:ascii="Times New Roman" w:hAnsi="Times New Roman" w:cs="Times New Roman"/>
          <w:color w:val="000000" w:themeColor="text1"/>
          <w:sz w:val="24"/>
          <w:szCs w:val="24"/>
        </w:rPr>
        <w:t>foundational literacy?</w:t>
      </w:r>
    </w:p>
    <w:p w14:paraId="08B9731E" w14:textId="77777777" w:rsidR="00636CF6" w:rsidRPr="00535C72" w:rsidRDefault="00636CF6" w:rsidP="00636CF6">
      <w:pPr>
        <w:pStyle w:val="ListParagraph"/>
        <w:numPr>
          <w:ilvl w:val="0"/>
          <w:numId w:val="1"/>
        </w:numPr>
        <w:rPr>
          <w:rFonts w:ascii="Times New Roman" w:hAnsi="Times New Roman" w:cs="Times New Roman"/>
          <w:color w:val="000000" w:themeColor="text1"/>
          <w:sz w:val="24"/>
          <w:szCs w:val="24"/>
        </w:rPr>
      </w:pPr>
      <w:r w:rsidRPr="00535C72">
        <w:rPr>
          <w:rFonts w:ascii="Times New Roman" w:hAnsi="Times New Roman" w:cs="Times New Roman"/>
          <w:color w:val="000000" w:themeColor="text1"/>
          <w:sz w:val="24"/>
          <w:szCs w:val="24"/>
        </w:rPr>
        <w:t>In what ways has STS impacted pre-service teachers’ preparedness to teach foundational literacy? Probe impact on:</w:t>
      </w:r>
    </w:p>
    <w:p w14:paraId="4D8206DC" w14:textId="49FC94ED" w:rsidR="00636CF6" w:rsidRPr="00CE03A7" w:rsidRDefault="00636CF6" w:rsidP="006F6E60">
      <w:pPr>
        <w:pStyle w:val="ListParagraph"/>
        <w:numPr>
          <w:ilvl w:val="1"/>
          <w:numId w:val="1"/>
        </w:numPr>
        <w:rPr>
          <w:rFonts w:ascii="Times New Roman" w:hAnsi="Times New Roman" w:cs="Times New Roman"/>
          <w:color w:val="000000" w:themeColor="text1"/>
          <w:sz w:val="24"/>
          <w:szCs w:val="24"/>
        </w:rPr>
      </w:pPr>
      <w:r w:rsidRPr="00535C72">
        <w:rPr>
          <w:rFonts w:ascii="Times New Roman" w:hAnsi="Times New Roman" w:cs="Times New Roman"/>
          <w:color w:val="000000" w:themeColor="text1"/>
          <w:sz w:val="24"/>
          <w:szCs w:val="24"/>
        </w:rPr>
        <w:t>Adherence to NTS</w:t>
      </w:r>
      <w:r w:rsidR="006F6E60" w:rsidRPr="006F6E60">
        <w:rPr>
          <w:rFonts w:ascii="Times New Roman" w:hAnsi="Times New Roman" w:cs="Times New Roman"/>
          <w:color w:val="000000" w:themeColor="text1"/>
          <w:sz w:val="24"/>
          <w:szCs w:val="24"/>
        </w:rPr>
        <w:t xml:space="preserve"> </w:t>
      </w:r>
      <w:r w:rsidR="006F6E60">
        <w:rPr>
          <w:rFonts w:ascii="Times New Roman" w:hAnsi="Times New Roman" w:cs="Times New Roman"/>
          <w:color w:val="000000" w:themeColor="text1"/>
          <w:sz w:val="24"/>
          <w:szCs w:val="24"/>
        </w:rPr>
        <w:t>(e.g. integrating GESI, SEL, 21</w:t>
      </w:r>
      <w:r w:rsidR="006F6E60" w:rsidRPr="00CE03A7">
        <w:rPr>
          <w:rFonts w:ascii="Times New Roman" w:hAnsi="Times New Roman" w:cs="Times New Roman"/>
          <w:color w:val="000000" w:themeColor="text1"/>
          <w:sz w:val="24"/>
          <w:szCs w:val="24"/>
          <w:vertAlign w:val="superscript"/>
        </w:rPr>
        <w:t>st</w:t>
      </w:r>
      <w:r w:rsidR="006F6E60">
        <w:rPr>
          <w:rFonts w:ascii="Times New Roman" w:hAnsi="Times New Roman" w:cs="Times New Roman"/>
          <w:color w:val="000000" w:themeColor="text1"/>
          <w:sz w:val="24"/>
          <w:szCs w:val="24"/>
        </w:rPr>
        <w:t xml:space="preserve"> century skills)</w:t>
      </w:r>
    </w:p>
    <w:p w14:paraId="104E1245" w14:textId="77777777" w:rsidR="00636CF6" w:rsidRPr="00535C72" w:rsidRDefault="00636CF6" w:rsidP="00636CF6">
      <w:pPr>
        <w:pStyle w:val="ListParagraph"/>
        <w:numPr>
          <w:ilvl w:val="1"/>
          <w:numId w:val="1"/>
        </w:numPr>
        <w:rPr>
          <w:rFonts w:ascii="Times New Roman" w:hAnsi="Times New Roman" w:cs="Times New Roman"/>
          <w:color w:val="000000" w:themeColor="text1"/>
          <w:sz w:val="24"/>
          <w:szCs w:val="24"/>
        </w:rPr>
      </w:pPr>
      <w:r w:rsidRPr="00535C72">
        <w:rPr>
          <w:rFonts w:ascii="Times New Roman" w:hAnsi="Times New Roman" w:cs="Times New Roman"/>
          <w:color w:val="000000" w:themeColor="text1"/>
          <w:sz w:val="24"/>
          <w:szCs w:val="24"/>
        </w:rPr>
        <w:t>Readiness to teach</w:t>
      </w:r>
    </w:p>
    <w:p w14:paraId="1E1FAD92" w14:textId="77777777" w:rsidR="00636CF6" w:rsidRDefault="00636CF6" w:rsidP="00636CF6">
      <w:pPr>
        <w:pStyle w:val="ListParagraph"/>
        <w:numPr>
          <w:ilvl w:val="1"/>
          <w:numId w:val="1"/>
        </w:numPr>
        <w:rPr>
          <w:rFonts w:ascii="Times New Roman" w:hAnsi="Times New Roman" w:cs="Times New Roman"/>
          <w:color w:val="000000" w:themeColor="text1"/>
          <w:sz w:val="24"/>
          <w:szCs w:val="24"/>
        </w:rPr>
      </w:pPr>
      <w:r w:rsidRPr="00535C72">
        <w:rPr>
          <w:rFonts w:ascii="Times New Roman" w:hAnsi="Times New Roman" w:cs="Times New Roman"/>
          <w:color w:val="000000" w:themeColor="text1"/>
          <w:sz w:val="24"/>
          <w:szCs w:val="24"/>
        </w:rPr>
        <w:t>Motivation to teach</w:t>
      </w:r>
    </w:p>
    <w:p w14:paraId="40527EF9" w14:textId="77777777" w:rsidR="00636CF6" w:rsidRPr="00535C72" w:rsidRDefault="00636CF6" w:rsidP="00636CF6">
      <w:pPr>
        <w:pStyle w:val="ListParagraph"/>
        <w:numPr>
          <w:ilvl w:val="0"/>
          <w:numId w:val="1"/>
        </w:numPr>
        <w:rPr>
          <w:rFonts w:ascii="Times New Roman" w:hAnsi="Times New Roman" w:cs="Times New Roman"/>
          <w:color w:val="000000" w:themeColor="text1"/>
          <w:sz w:val="24"/>
          <w:szCs w:val="24"/>
        </w:rPr>
      </w:pPr>
      <w:r w:rsidRPr="00535C72">
        <w:rPr>
          <w:rFonts w:ascii="Times New Roman" w:hAnsi="Times New Roman" w:cs="Times New Roman"/>
          <w:color w:val="000000" w:themeColor="text1"/>
          <w:sz w:val="24"/>
          <w:szCs w:val="24"/>
        </w:rPr>
        <w:t>In what ways has STS impacted pre-service teachers’ preparedness to teach foundational numeracy? Probe impact on:</w:t>
      </w:r>
    </w:p>
    <w:p w14:paraId="37DDF47E" w14:textId="4786B2C1" w:rsidR="00636CF6" w:rsidRPr="00CE03A7" w:rsidRDefault="00636CF6" w:rsidP="00386A31">
      <w:pPr>
        <w:pStyle w:val="ListParagraph"/>
        <w:numPr>
          <w:ilvl w:val="1"/>
          <w:numId w:val="1"/>
        </w:numPr>
        <w:rPr>
          <w:rFonts w:ascii="Times New Roman" w:hAnsi="Times New Roman" w:cs="Times New Roman"/>
          <w:color w:val="000000" w:themeColor="text1"/>
          <w:sz w:val="24"/>
          <w:szCs w:val="24"/>
        </w:rPr>
      </w:pPr>
      <w:r w:rsidRPr="00535C72">
        <w:rPr>
          <w:rFonts w:ascii="Times New Roman" w:hAnsi="Times New Roman" w:cs="Times New Roman"/>
          <w:color w:val="000000" w:themeColor="text1"/>
          <w:sz w:val="24"/>
          <w:szCs w:val="24"/>
        </w:rPr>
        <w:t>Adherence to NTS</w:t>
      </w:r>
      <w:r w:rsidR="00386A31">
        <w:rPr>
          <w:rFonts w:ascii="Times New Roman" w:hAnsi="Times New Roman" w:cs="Times New Roman"/>
          <w:color w:val="000000" w:themeColor="text1"/>
          <w:sz w:val="24"/>
          <w:szCs w:val="24"/>
        </w:rPr>
        <w:t xml:space="preserve"> (e.g. integrating GESI, SEL, 21</w:t>
      </w:r>
      <w:r w:rsidR="00386A31" w:rsidRPr="0041659E">
        <w:rPr>
          <w:rFonts w:ascii="Times New Roman" w:hAnsi="Times New Roman" w:cs="Times New Roman"/>
          <w:color w:val="000000" w:themeColor="text1"/>
          <w:sz w:val="24"/>
          <w:szCs w:val="24"/>
          <w:vertAlign w:val="superscript"/>
        </w:rPr>
        <w:t>st</w:t>
      </w:r>
      <w:r w:rsidR="00386A31">
        <w:rPr>
          <w:rFonts w:ascii="Times New Roman" w:hAnsi="Times New Roman" w:cs="Times New Roman"/>
          <w:color w:val="000000" w:themeColor="text1"/>
          <w:sz w:val="24"/>
          <w:szCs w:val="24"/>
        </w:rPr>
        <w:t xml:space="preserve"> century skills)</w:t>
      </w:r>
    </w:p>
    <w:p w14:paraId="58F95E0A" w14:textId="77777777" w:rsidR="00636CF6" w:rsidRPr="00535C72" w:rsidRDefault="00636CF6" w:rsidP="00636CF6">
      <w:pPr>
        <w:pStyle w:val="ListParagraph"/>
        <w:numPr>
          <w:ilvl w:val="1"/>
          <w:numId w:val="1"/>
        </w:numPr>
        <w:rPr>
          <w:rFonts w:ascii="Times New Roman" w:hAnsi="Times New Roman" w:cs="Times New Roman"/>
          <w:color w:val="000000" w:themeColor="text1"/>
          <w:sz w:val="24"/>
          <w:szCs w:val="24"/>
        </w:rPr>
      </w:pPr>
      <w:r w:rsidRPr="00535C72">
        <w:rPr>
          <w:rFonts w:ascii="Times New Roman" w:hAnsi="Times New Roman" w:cs="Times New Roman"/>
          <w:color w:val="000000" w:themeColor="text1"/>
          <w:sz w:val="24"/>
          <w:szCs w:val="24"/>
        </w:rPr>
        <w:t>Readiness to teach</w:t>
      </w:r>
    </w:p>
    <w:p w14:paraId="71997E6C" w14:textId="77777777" w:rsidR="00636CF6" w:rsidRPr="00535C72" w:rsidRDefault="00636CF6" w:rsidP="00636CF6">
      <w:pPr>
        <w:pStyle w:val="ListParagraph"/>
        <w:numPr>
          <w:ilvl w:val="1"/>
          <w:numId w:val="1"/>
        </w:numPr>
        <w:rPr>
          <w:rFonts w:ascii="Times New Roman" w:hAnsi="Times New Roman" w:cs="Times New Roman"/>
          <w:color w:val="000000" w:themeColor="text1"/>
          <w:sz w:val="24"/>
          <w:szCs w:val="24"/>
        </w:rPr>
      </w:pPr>
      <w:r w:rsidRPr="00535C72">
        <w:rPr>
          <w:rFonts w:ascii="Times New Roman" w:hAnsi="Times New Roman" w:cs="Times New Roman"/>
          <w:color w:val="000000" w:themeColor="text1"/>
          <w:sz w:val="24"/>
          <w:szCs w:val="24"/>
        </w:rPr>
        <w:t>Motivation to teach</w:t>
      </w:r>
    </w:p>
    <w:p w14:paraId="159C100B" w14:textId="7758F810" w:rsidR="00414AB4" w:rsidRPr="00535C72" w:rsidRDefault="00414AB4" w:rsidP="00414AB4">
      <w:pPr>
        <w:pStyle w:val="ListParagraph"/>
        <w:numPr>
          <w:ilvl w:val="0"/>
          <w:numId w:val="1"/>
        </w:numPr>
        <w:rPr>
          <w:rFonts w:ascii="Times New Roman" w:hAnsi="Times New Roman" w:cs="Times New Roman"/>
          <w:color w:val="000000" w:themeColor="text1"/>
          <w:sz w:val="24"/>
          <w:szCs w:val="24"/>
        </w:rPr>
      </w:pPr>
      <w:r w:rsidRPr="00535C72">
        <w:rPr>
          <w:rFonts w:ascii="Times New Roman" w:hAnsi="Times New Roman" w:cs="Times New Roman"/>
          <w:color w:val="000000" w:themeColor="text1"/>
          <w:sz w:val="24"/>
          <w:szCs w:val="24"/>
        </w:rPr>
        <w:t xml:space="preserve">In relation </w:t>
      </w:r>
      <w:r w:rsidR="00880B15">
        <w:rPr>
          <w:rFonts w:ascii="Times New Roman" w:hAnsi="Times New Roman" w:cs="Times New Roman"/>
          <w:color w:val="000000" w:themeColor="text1"/>
          <w:sz w:val="24"/>
          <w:szCs w:val="24"/>
        </w:rPr>
        <w:t xml:space="preserve">to </w:t>
      </w:r>
      <w:r w:rsidRPr="00535C72">
        <w:rPr>
          <w:rFonts w:ascii="Times New Roman" w:hAnsi="Times New Roman" w:cs="Times New Roman"/>
          <w:color w:val="000000" w:themeColor="text1"/>
          <w:sz w:val="24"/>
          <w:szCs w:val="24"/>
        </w:rPr>
        <w:t>training of pre</w:t>
      </w:r>
      <w:r w:rsidR="00880B15">
        <w:rPr>
          <w:rFonts w:ascii="Times New Roman" w:hAnsi="Times New Roman" w:cs="Times New Roman"/>
          <w:color w:val="000000" w:themeColor="text1"/>
          <w:sz w:val="24"/>
          <w:szCs w:val="24"/>
        </w:rPr>
        <w:t>-</w:t>
      </w:r>
      <w:r w:rsidRPr="00535C72">
        <w:rPr>
          <w:rFonts w:ascii="Times New Roman" w:hAnsi="Times New Roman" w:cs="Times New Roman"/>
          <w:color w:val="000000" w:themeColor="text1"/>
          <w:sz w:val="24"/>
          <w:szCs w:val="24"/>
        </w:rPr>
        <w:t xml:space="preserve">service teachers in FLN, which areas in the STS need improvement? (Probe: </w:t>
      </w:r>
    </w:p>
    <w:p w14:paraId="1F20249B" w14:textId="4F4DA1D8" w:rsidR="00414AB4" w:rsidRPr="00CF5341" w:rsidRDefault="00414AB4" w:rsidP="00CF5341">
      <w:pPr>
        <w:pStyle w:val="ListParagraph"/>
        <w:numPr>
          <w:ilvl w:val="0"/>
          <w:numId w:val="3"/>
        </w:numPr>
        <w:spacing w:after="0" w:line="240" w:lineRule="auto"/>
        <w:rPr>
          <w:rFonts w:ascii="Times New Roman" w:hAnsi="Times New Roman" w:cs="Times New Roman"/>
          <w:color w:val="000000" w:themeColor="text1"/>
          <w:sz w:val="24"/>
          <w:szCs w:val="24"/>
        </w:rPr>
      </w:pPr>
      <w:r w:rsidRPr="00CF5341">
        <w:rPr>
          <w:rFonts w:ascii="Times New Roman" w:hAnsi="Times New Roman" w:cs="Times New Roman"/>
          <w:color w:val="000000" w:themeColor="text1"/>
          <w:sz w:val="24"/>
          <w:szCs w:val="24"/>
        </w:rPr>
        <w:t xml:space="preserve">for reasons </w:t>
      </w:r>
    </w:p>
    <w:p w14:paraId="2F290109" w14:textId="7046AA5E" w:rsidR="00414AB4" w:rsidRPr="00CF5341" w:rsidRDefault="00414AB4" w:rsidP="00CF5341">
      <w:pPr>
        <w:pStyle w:val="ListParagraph"/>
        <w:numPr>
          <w:ilvl w:val="0"/>
          <w:numId w:val="3"/>
        </w:numPr>
        <w:spacing w:after="0" w:line="240" w:lineRule="auto"/>
        <w:rPr>
          <w:rFonts w:ascii="Times New Roman" w:hAnsi="Times New Roman" w:cs="Times New Roman"/>
          <w:color w:val="000000" w:themeColor="text1"/>
          <w:sz w:val="24"/>
          <w:szCs w:val="24"/>
        </w:rPr>
      </w:pPr>
      <w:r w:rsidRPr="00CF5341">
        <w:rPr>
          <w:rFonts w:ascii="Times New Roman" w:hAnsi="Times New Roman" w:cs="Times New Roman"/>
          <w:color w:val="000000" w:themeColor="text1"/>
          <w:sz w:val="24"/>
          <w:szCs w:val="24"/>
        </w:rPr>
        <w:t>what is being done to improve the areas you mentioned?</w:t>
      </w:r>
    </w:p>
    <w:p w14:paraId="5A977721" w14:textId="1DFCD6DE" w:rsidR="00783C9F" w:rsidRPr="00CF5341" w:rsidRDefault="00ED1F21" w:rsidP="00CF5341">
      <w:pPr>
        <w:pStyle w:val="ListParagraph"/>
        <w:numPr>
          <w:ilvl w:val="0"/>
          <w:numId w:val="3"/>
        </w:numPr>
        <w:spacing w:after="0" w:line="240" w:lineRule="auto"/>
        <w:rPr>
          <w:rFonts w:ascii="Times New Roman" w:hAnsi="Times New Roman" w:cs="Times New Roman"/>
          <w:color w:val="000000" w:themeColor="text1"/>
          <w:sz w:val="24"/>
          <w:szCs w:val="24"/>
        </w:rPr>
      </w:pPr>
      <w:r w:rsidRPr="00CF5341">
        <w:rPr>
          <w:rFonts w:ascii="Times New Roman" w:hAnsi="Times New Roman" w:cs="Times New Roman"/>
          <w:color w:val="000000" w:themeColor="text1"/>
          <w:sz w:val="24"/>
          <w:szCs w:val="24"/>
        </w:rPr>
        <w:t>w</w:t>
      </w:r>
      <w:r w:rsidR="00783C9F" w:rsidRPr="00CF5341">
        <w:rPr>
          <w:rFonts w:ascii="Times New Roman" w:hAnsi="Times New Roman" w:cs="Times New Roman"/>
          <w:color w:val="000000" w:themeColor="text1"/>
          <w:sz w:val="24"/>
          <w:szCs w:val="24"/>
        </w:rPr>
        <w:t xml:space="preserve">hat </w:t>
      </w:r>
      <w:r w:rsidR="00CA5A1E" w:rsidRPr="00CF5341">
        <w:rPr>
          <w:rFonts w:ascii="Times New Roman" w:hAnsi="Times New Roman" w:cs="Times New Roman"/>
          <w:color w:val="000000" w:themeColor="text1"/>
          <w:sz w:val="24"/>
          <w:szCs w:val="24"/>
        </w:rPr>
        <w:t xml:space="preserve">else </w:t>
      </w:r>
      <w:r w:rsidR="00783C9F" w:rsidRPr="00CF5341">
        <w:rPr>
          <w:rFonts w:ascii="Times New Roman" w:hAnsi="Times New Roman" w:cs="Times New Roman"/>
          <w:color w:val="000000" w:themeColor="text1"/>
          <w:sz w:val="24"/>
          <w:szCs w:val="24"/>
        </w:rPr>
        <w:t xml:space="preserve">can be done </w:t>
      </w:r>
      <w:r w:rsidR="00A503A3" w:rsidRPr="00CF5341">
        <w:rPr>
          <w:rFonts w:ascii="Times New Roman" w:hAnsi="Times New Roman" w:cs="Times New Roman"/>
          <w:color w:val="000000" w:themeColor="text1"/>
          <w:sz w:val="24"/>
          <w:szCs w:val="24"/>
        </w:rPr>
        <w:t>(</w:t>
      </w:r>
      <w:r w:rsidR="00A503A3" w:rsidRPr="00CF5341">
        <w:rPr>
          <w:rFonts w:ascii="Times New Roman" w:hAnsi="Times New Roman" w:cs="Times New Roman"/>
          <w:b/>
          <w:bCs/>
          <w:color w:val="000000" w:themeColor="text1"/>
          <w:sz w:val="24"/>
          <w:szCs w:val="24"/>
        </w:rPr>
        <w:t xml:space="preserve">by </w:t>
      </w:r>
      <w:r w:rsidR="00CE03A7" w:rsidRPr="00CF5341">
        <w:rPr>
          <w:rFonts w:ascii="Times New Roman" w:hAnsi="Times New Roman" w:cs="Times New Roman"/>
          <w:b/>
          <w:bCs/>
          <w:color w:val="000000" w:themeColor="text1"/>
          <w:sz w:val="24"/>
          <w:szCs w:val="24"/>
        </w:rPr>
        <w:t>STS Coordinators,</w:t>
      </w:r>
      <w:r w:rsidR="00A503A3" w:rsidRPr="00CF5341">
        <w:rPr>
          <w:rFonts w:ascii="Times New Roman" w:hAnsi="Times New Roman" w:cs="Times New Roman"/>
          <w:b/>
          <w:bCs/>
          <w:color w:val="000000" w:themeColor="text1"/>
          <w:sz w:val="24"/>
          <w:szCs w:val="24"/>
        </w:rPr>
        <w:t xml:space="preserve"> college</w:t>
      </w:r>
      <w:r w:rsidR="00CE03A7" w:rsidRPr="00CF5341">
        <w:rPr>
          <w:rFonts w:ascii="Times New Roman" w:hAnsi="Times New Roman" w:cs="Times New Roman"/>
          <w:b/>
          <w:bCs/>
          <w:color w:val="000000" w:themeColor="text1"/>
          <w:sz w:val="24"/>
          <w:szCs w:val="24"/>
        </w:rPr>
        <w:t>s</w:t>
      </w:r>
      <w:r w:rsidR="00A503A3" w:rsidRPr="00CF5341">
        <w:rPr>
          <w:rFonts w:ascii="Times New Roman" w:hAnsi="Times New Roman" w:cs="Times New Roman"/>
          <w:b/>
          <w:bCs/>
          <w:color w:val="000000" w:themeColor="text1"/>
          <w:sz w:val="24"/>
          <w:szCs w:val="24"/>
        </w:rPr>
        <w:t xml:space="preserve">, </w:t>
      </w:r>
      <w:r w:rsidR="00CE03A7" w:rsidRPr="00CF5341">
        <w:rPr>
          <w:rFonts w:ascii="Times New Roman" w:hAnsi="Times New Roman" w:cs="Times New Roman"/>
          <w:b/>
          <w:bCs/>
          <w:color w:val="000000" w:themeColor="text1"/>
          <w:sz w:val="24"/>
          <w:szCs w:val="24"/>
        </w:rPr>
        <w:t xml:space="preserve">affiliated universities, </w:t>
      </w:r>
      <w:r w:rsidR="00A503A3" w:rsidRPr="00CF5341">
        <w:rPr>
          <w:rFonts w:ascii="Times New Roman" w:hAnsi="Times New Roman" w:cs="Times New Roman"/>
          <w:b/>
          <w:bCs/>
          <w:color w:val="000000" w:themeColor="text1"/>
          <w:sz w:val="24"/>
          <w:szCs w:val="24"/>
        </w:rPr>
        <w:t xml:space="preserve">government, GES, the </w:t>
      </w:r>
      <w:r w:rsidR="00CA5A1E" w:rsidRPr="00CF5341">
        <w:rPr>
          <w:rFonts w:ascii="Times New Roman" w:hAnsi="Times New Roman" w:cs="Times New Roman"/>
          <w:b/>
          <w:bCs/>
          <w:color w:val="000000" w:themeColor="text1"/>
          <w:sz w:val="24"/>
          <w:szCs w:val="24"/>
        </w:rPr>
        <w:t>M</w:t>
      </w:r>
      <w:r w:rsidR="00A503A3" w:rsidRPr="00CF5341">
        <w:rPr>
          <w:rFonts w:ascii="Times New Roman" w:hAnsi="Times New Roman" w:cs="Times New Roman"/>
          <w:b/>
          <w:bCs/>
          <w:color w:val="000000" w:themeColor="text1"/>
          <w:sz w:val="24"/>
          <w:szCs w:val="24"/>
        </w:rPr>
        <w:t>inistry</w:t>
      </w:r>
      <w:r w:rsidR="00CA5A1E" w:rsidRPr="00CF5341">
        <w:rPr>
          <w:rFonts w:ascii="Times New Roman" w:hAnsi="Times New Roman" w:cs="Times New Roman"/>
          <w:b/>
          <w:bCs/>
          <w:color w:val="000000" w:themeColor="text1"/>
          <w:sz w:val="24"/>
          <w:szCs w:val="24"/>
        </w:rPr>
        <w:t xml:space="preserve"> of Education, and</w:t>
      </w:r>
      <w:r w:rsidR="00A503A3" w:rsidRPr="00CF5341">
        <w:rPr>
          <w:rFonts w:ascii="Times New Roman" w:hAnsi="Times New Roman" w:cs="Times New Roman"/>
          <w:b/>
          <w:bCs/>
          <w:color w:val="000000" w:themeColor="text1"/>
          <w:sz w:val="24"/>
          <w:szCs w:val="24"/>
        </w:rPr>
        <w:t xml:space="preserve"> other stakeholders</w:t>
      </w:r>
      <w:r w:rsidR="00A503A3" w:rsidRPr="00CF5341">
        <w:rPr>
          <w:rFonts w:ascii="Times New Roman" w:hAnsi="Times New Roman" w:cs="Times New Roman"/>
          <w:color w:val="000000" w:themeColor="text1"/>
          <w:sz w:val="24"/>
          <w:szCs w:val="24"/>
        </w:rPr>
        <w:t xml:space="preserve">) </w:t>
      </w:r>
      <w:r w:rsidR="00783C9F" w:rsidRPr="00CF5341">
        <w:rPr>
          <w:rFonts w:ascii="Times New Roman" w:hAnsi="Times New Roman" w:cs="Times New Roman"/>
          <w:color w:val="000000" w:themeColor="text1"/>
          <w:sz w:val="24"/>
          <w:szCs w:val="24"/>
        </w:rPr>
        <w:t>to improve the areas you mentioned</w:t>
      </w:r>
      <w:r w:rsidR="00A46C2A" w:rsidRPr="00CF5341">
        <w:rPr>
          <w:rFonts w:ascii="Times New Roman" w:hAnsi="Times New Roman" w:cs="Times New Roman"/>
          <w:color w:val="000000" w:themeColor="text1"/>
          <w:sz w:val="24"/>
          <w:szCs w:val="24"/>
        </w:rPr>
        <w:t>?</w:t>
      </w:r>
      <w:r w:rsidR="00611D65" w:rsidRPr="00CF5341">
        <w:rPr>
          <w:rFonts w:ascii="Times New Roman" w:hAnsi="Times New Roman" w:cs="Times New Roman"/>
          <w:color w:val="000000" w:themeColor="text1"/>
          <w:sz w:val="24"/>
          <w:szCs w:val="24"/>
        </w:rPr>
        <w:t xml:space="preserve"> </w:t>
      </w:r>
    </w:p>
    <w:p w14:paraId="1C430485" w14:textId="77C9B1A3" w:rsidR="00A62117" w:rsidRPr="00535C72" w:rsidRDefault="00A62117" w:rsidP="007623F1">
      <w:pPr>
        <w:pStyle w:val="ListParagraph"/>
        <w:numPr>
          <w:ilvl w:val="0"/>
          <w:numId w:val="1"/>
        </w:numPr>
        <w:rPr>
          <w:rFonts w:ascii="Times New Roman" w:hAnsi="Times New Roman" w:cs="Times New Roman"/>
          <w:color w:val="000000" w:themeColor="text1"/>
          <w:sz w:val="24"/>
          <w:szCs w:val="24"/>
        </w:rPr>
      </w:pPr>
      <w:bookmarkStart w:id="5" w:name="_Hlk166433226"/>
      <w:r w:rsidRPr="00535C72">
        <w:rPr>
          <w:rFonts w:ascii="Times New Roman" w:hAnsi="Times New Roman" w:cs="Times New Roman"/>
          <w:color w:val="000000" w:themeColor="text1"/>
          <w:sz w:val="24"/>
          <w:szCs w:val="24"/>
        </w:rPr>
        <w:t xml:space="preserve">Overall, would you say that the goals of the STS are </w:t>
      </w:r>
      <w:r w:rsidR="00A05E7E">
        <w:rPr>
          <w:rFonts w:ascii="Times New Roman" w:hAnsi="Times New Roman" w:cs="Times New Roman"/>
          <w:color w:val="000000" w:themeColor="text1"/>
          <w:sz w:val="24"/>
          <w:szCs w:val="24"/>
        </w:rPr>
        <w:t xml:space="preserve">being </w:t>
      </w:r>
      <w:r w:rsidRPr="00535C72">
        <w:rPr>
          <w:rFonts w:ascii="Times New Roman" w:hAnsi="Times New Roman" w:cs="Times New Roman"/>
          <w:color w:val="000000" w:themeColor="text1"/>
          <w:sz w:val="24"/>
          <w:szCs w:val="24"/>
        </w:rPr>
        <w:t>met</w:t>
      </w:r>
      <w:r w:rsidR="00A46C2A" w:rsidRPr="00535C72">
        <w:rPr>
          <w:rFonts w:ascii="Times New Roman" w:hAnsi="Times New Roman" w:cs="Times New Roman"/>
          <w:color w:val="000000" w:themeColor="text1"/>
          <w:sz w:val="24"/>
          <w:szCs w:val="24"/>
        </w:rPr>
        <w:t>?</w:t>
      </w:r>
    </w:p>
    <w:p w14:paraId="6473893E" w14:textId="77777777" w:rsidR="00A05E7E" w:rsidRDefault="00A05E7E" w:rsidP="00A05E7E">
      <w:pPr>
        <w:pStyle w:val="ListParagraph"/>
        <w:ind w:left="1080"/>
        <w:rPr>
          <w:rFonts w:ascii="Times New Roman" w:hAnsi="Times New Roman" w:cs="Times New Roman"/>
          <w:color w:val="000000" w:themeColor="text1"/>
          <w:sz w:val="24"/>
          <w:szCs w:val="24"/>
        </w:rPr>
      </w:pPr>
      <w:r w:rsidRPr="006C403C">
        <w:rPr>
          <w:rFonts w:ascii="Times New Roman" w:hAnsi="Times New Roman" w:cs="Times New Roman"/>
          <w:color w:val="000000" w:themeColor="text1"/>
          <w:sz w:val="24"/>
          <w:szCs w:val="24"/>
        </w:rPr>
        <w:t xml:space="preserve">Probe: </w:t>
      </w:r>
    </w:p>
    <w:p w14:paraId="3F6500AA" w14:textId="77777777" w:rsidR="00A05E7E" w:rsidRPr="00CF5341" w:rsidRDefault="00A05E7E" w:rsidP="00CF5341">
      <w:pPr>
        <w:pStyle w:val="ListParagraph"/>
        <w:numPr>
          <w:ilvl w:val="0"/>
          <w:numId w:val="4"/>
        </w:numPr>
        <w:spacing w:after="0" w:line="240" w:lineRule="auto"/>
        <w:rPr>
          <w:rFonts w:ascii="Times New Roman" w:hAnsi="Times New Roman" w:cs="Times New Roman"/>
          <w:color w:val="000000" w:themeColor="text1"/>
          <w:sz w:val="24"/>
          <w:szCs w:val="24"/>
        </w:rPr>
      </w:pPr>
      <w:r w:rsidRPr="00CF5341">
        <w:rPr>
          <w:rFonts w:ascii="Times New Roman" w:hAnsi="Times New Roman" w:cs="Times New Roman"/>
          <w:color w:val="000000" w:themeColor="text1"/>
          <w:sz w:val="24"/>
          <w:szCs w:val="24"/>
        </w:rPr>
        <w:t>If yes, how are the goals of the STS being met?)</w:t>
      </w:r>
    </w:p>
    <w:p w14:paraId="20D75E3D" w14:textId="77777777" w:rsidR="00A05E7E" w:rsidRPr="00CF5341" w:rsidRDefault="00A05E7E" w:rsidP="00CF5341">
      <w:pPr>
        <w:pStyle w:val="ListParagraph"/>
        <w:numPr>
          <w:ilvl w:val="0"/>
          <w:numId w:val="4"/>
        </w:numPr>
        <w:spacing w:after="0" w:line="240" w:lineRule="auto"/>
        <w:rPr>
          <w:rFonts w:ascii="Times New Roman" w:hAnsi="Times New Roman" w:cs="Times New Roman"/>
          <w:color w:val="000000" w:themeColor="text1"/>
          <w:sz w:val="24"/>
          <w:szCs w:val="24"/>
        </w:rPr>
      </w:pPr>
      <w:r w:rsidRPr="00CF5341">
        <w:rPr>
          <w:rFonts w:ascii="Times New Roman" w:hAnsi="Times New Roman" w:cs="Times New Roman"/>
          <w:color w:val="000000" w:themeColor="text1"/>
          <w:sz w:val="24"/>
          <w:szCs w:val="24"/>
        </w:rPr>
        <w:lastRenderedPageBreak/>
        <w:t>If goals are not being met, what should be done to ensure that the goals of the STS are met?</w:t>
      </w:r>
    </w:p>
    <w:bookmarkEnd w:id="5"/>
    <w:p w14:paraId="0F150F05" w14:textId="154561D5" w:rsidR="003B4E12" w:rsidRPr="00535C72" w:rsidRDefault="002227B4" w:rsidP="00CE03A7">
      <w:pPr>
        <w:pStyle w:val="ListParagraph"/>
        <w:numPr>
          <w:ilvl w:val="0"/>
          <w:numId w:val="1"/>
        </w:numPr>
        <w:rPr>
          <w:rFonts w:asciiTheme="majorBidi" w:hAnsiTheme="majorBidi" w:cstheme="majorBidi"/>
          <w:lang w:val="en-US"/>
        </w:rPr>
      </w:pPr>
      <w:r w:rsidRPr="00535C72">
        <w:rPr>
          <w:rFonts w:ascii="Times New Roman" w:hAnsi="Times New Roman" w:cs="Times New Roman"/>
          <w:color w:val="000000" w:themeColor="text1"/>
          <w:sz w:val="24"/>
          <w:szCs w:val="24"/>
        </w:rPr>
        <w:t>Is there anything else you would like to say about the STS and how it prepares pre-service teachers for teaching in general</w:t>
      </w:r>
      <w:r w:rsidR="00FB7588">
        <w:rPr>
          <w:rFonts w:ascii="Times New Roman" w:hAnsi="Times New Roman" w:cs="Times New Roman"/>
          <w:color w:val="000000" w:themeColor="text1"/>
          <w:sz w:val="24"/>
          <w:szCs w:val="24"/>
        </w:rPr>
        <w:t>?</w:t>
      </w:r>
      <w:bookmarkEnd w:id="1"/>
      <w:bookmarkEnd w:id="2"/>
    </w:p>
    <w:p w14:paraId="35EDF7E7" w14:textId="77777777" w:rsidR="003B4E12" w:rsidRPr="00535C72" w:rsidRDefault="003B4E12" w:rsidP="003B4E12">
      <w:pPr>
        <w:rPr>
          <w:rFonts w:asciiTheme="majorBidi" w:hAnsiTheme="majorBidi" w:cstheme="majorBidi"/>
          <w:color w:val="000000" w:themeColor="text1"/>
          <w:lang w:val="en-US"/>
        </w:rPr>
      </w:pPr>
      <w:r w:rsidRPr="00535C72">
        <w:rPr>
          <w:rFonts w:asciiTheme="majorBidi" w:hAnsiTheme="majorBidi" w:cstheme="majorBidi"/>
          <w:color w:val="000000" w:themeColor="text1"/>
          <w:lang w:val="en-US"/>
        </w:rPr>
        <w:t>Thank you.</w:t>
      </w:r>
    </w:p>
    <w:p w14:paraId="26F83092" w14:textId="77777777" w:rsidR="00C82618" w:rsidRPr="00535C72" w:rsidRDefault="00C82618">
      <w:pPr>
        <w:rPr>
          <w:color w:val="000000" w:themeColor="text1"/>
        </w:rPr>
      </w:pPr>
    </w:p>
    <w:sectPr w:rsidR="00C82618" w:rsidRPr="00535C72" w:rsidSect="0080131D">
      <w:footerReference w:type="even"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42F191" w14:textId="77777777" w:rsidR="007D5064" w:rsidRDefault="007D5064" w:rsidP="00694AC5">
      <w:pPr>
        <w:spacing w:after="0" w:line="240" w:lineRule="auto"/>
      </w:pPr>
      <w:r>
        <w:separator/>
      </w:r>
    </w:p>
  </w:endnote>
  <w:endnote w:type="continuationSeparator" w:id="0">
    <w:p w14:paraId="41E1F725" w14:textId="77777777" w:rsidR="007D5064" w:rsidRDefault="007D5064" w:rsidP="00694A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311528070"/>
      <w:docPartObj>
        <w:docPartGallery w:val="Page Numbers (Bottom of Page)"/>
        <w:docPartUnique/>
      </w:docPartObj>
    </w:sdtPr>
    <w:sdtContent>
      <w:p w14:paraId="4F7B1C71" w14:textId="1116B438" w:rsidR="004358B4" w:rsidRDefault="004358B4" w:rsidP="00C07D4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9CAADD1" w14:textId="77777777" w:rsidR="004358B4" w:rsidRDefault="004358B4" w:rsidP="00CE03A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605044145"/>
      <w:docPartObj>
        <w:docPartGallery w:val="Page Numbers (Bottom of Page)"/>
        <w:docPartUnique/>
      </w:docPartObj>
    </w:sdtPr>
    <w:sdtContent>
      <w:p w14:paraId="3397E6AD" w14:textId="3CBE2E00" w:rsidR="004358B4" w:rsidRDefault="004358B4" w:rsidP="00C07D4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7EE7F57" w14:textId="77777777" w:rsidR="004358B4" w:rsidRDefault="004358B4" w:rsidP="00CE03A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28B205" w14:textId="77777777" w:rsidR="007D5064" w:rsidRDefault="007D5064" w:rsidP="00694AC5">
      <w:pPr>
        <w:spacing w:after="0" w:line="240" w:lineRule="auto"/>
      </w:pPr>
      <w:r>
        <w:separator/>
      </w:r>
    </w:p>
  </w:footnote>
  <w:footnote w:type="continuationSeparator" w:id="0">
    <w:p w14:paraId="2E243EF1" w14:textId="77777777" w:rsidR="007D5064" w:rsidRDefault="007D5064" w:rsidP="00694A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D71B28"/>
    <w:multiLevelType w:val="hybridMultilevel"/>
    <w:tmpl w:val="B98CD25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3BA316A"/>
    <w:multiLevelType w:val="hybridMultilevel"/>
    <w:tmpl w:val="F290FDE6"/>
    <w:lvl w:ilvl="0" w:tplc="04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36BC7F18"/>
    <w:multiLevelType w:val="hybridMultilevel"/>
    <w:tmpl w:val="172A255C"/>
    <w:lvl w:ilvl="0" w:tplc="04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7E5F652E"/>
    <w:multiLevelType w:val="hybridMultilevel"/>
    <w:tmpl w:val="E2FEBA88"/>
    <w:lvl w:ilvl="0" w:tplc="A18E4628">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314604278">
    <w:abstractNumId w:val="0"/>
  </w:num>
  <w:num w:numId="2" w16cid:durableId="1013845896">
    <w:abstractNumId w:val="3"/>
  </w:num>
  <w:num w:numId="3" w16cid:durableId="649670272">
    <w:abstractNumId w:val="1"/>
  </w:num>
  <w:num w:numId="4" w16cid:durableId="4558295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84D"/>
    <w:rsid w:val="0001284D"/>
    <w:rsid w:val="00015A62"/>
    <w:rsid w:val="000329D7"/>
    <w:rsid w:val="0005188F"/>
    <w:rsid w:val="000549B0"/>
    <w:rsid w:val="000555F4"/>
    <w:rsid w:val="0007059E"/>
    <w:rsid w:val="000801CD"/>
    <w:rsid w:val="00085FB7"/>
    <w:rsid w:val="00096DAE"/>
    <w:rsid w:val="000B23A1"/>
    <w:rsid w:val="000E1487"/>
    <w:rsid w:val="000E4DFF"/>
    <w:rsid w:val="00105E4E"/>
    <w:rsid w:val="00111F33"/>
    <w:rsid w:val="001144FF"/>
    <w:rsid w:val="00122B24"/>
    <w:rsid w:val="00144764"/>
    <w:rsid w:val="001471A1"/>
    <w:rsid w:val="00152821"/>
    <w:rsid w:val="001562FD"/>
    <w:rsid w:val="001B35F8"/>
    <w:rsid w:val="001C75FC"/>
    <w:rsid w:val="001D3B50"/>
    <w:rsid w:val="001E21F9"/>
    <w:rsid w:val="00204839"/>
    <w:rsid w:val="0020686D"/>
    <w:rsid w:val="002227B4"/>
    <w:rsid w:val="00226A33"/>
    <w:rsid w:val="00236EF4"/>
    <w:rsid w:val="0024311C"/>
    <w:rsid w:val="00263215"/>
    <w:rsid w:val="00270EA6"/>
    <w:rsid w:val="00274147"/>
    <w:rsid w:val="00276797"/>
    <w:rsid w:val="00276BFD"/>
    <w:rsid w:val="002859BF"/>
    <w:rsid w:val="00291F29"/>
    <w:rsid w:val="002B7088"/>
    <w:rsid w:val="002C6841"/>
    <w:rsid w:val="002E3584"/>
    <w:rsid w:val="002E59F8"/>
    <w:rsid w:val="002F5487"/>
    <w:rsid w:val="002F6B54"/>
    <w:rsid w:val="0031567E"/>
    <w:rsid w:val="00322EBB"/>
    <w:rsid w:val="00324380"/>
    <w:rsid w:val="00327309"/>
    <w:rsid w:val="0033206D"/>
    <w:rsid w:val="00332306"/>
    <w:rsid w:val="00337C76"/>
    <w:rsid w:val="0035441E"/>
    <w:rsid w:val="00386A31"/>
    <w:rsid w:val="0039442A"/>
    <w:rsid w:val="00394A1C"/>
    <w:rsid w:val="003A3C4B"/>
    <w:rsid w:val="003A49BB"/>
    <w:rsid w:val="003B4E12"/>
    <w:rsid w:val="003B6A32"/>
    <w:rsid w:val="003C6D3F"/>
    <w:rsid w:val="003D1BA0"/>
    <w:rsid w:val="003D630B"/>
    <w:rsid w:val="004129C9"/>
    <w:rsid w:val="00414AB4"/>
    <w:rsid w:val="00426C82"/>
    <w:rsid w:val="004358B4"/>
    <w:rsid w:val="00445003"/>
    <w:rsid w:val="00450664"/>
    <w:rsid w:val="0045352B"/>
    <w:rsid w:val="00454623"/>
    <w:rsid w:val="00460DBE"/>
    <w:rsid w:val="004856CF"/>
    <w:rsid w:val="0048632D"/>
    <w:rsid w:val="004B4749"/>
    <w:rsid w:val="004D11D3"/>
    <w:rsid w:val="004D12F5"/>
    <w:rsid w:val="004E026C"/>
    <w:rsid w:val="004E1594"/>
    <w:rsid w:val="004E647A"/>
    <w:rsid w:val="004F1ABE"/>
    <w:rsid w:val="004F3B53"/>
    <w:rsid w:val="004F5585"/>
    <w:rsid w:val="00522B66"/>
    <w:rsid w:val="00535C72"/>
    <w:rsid w:val="00561085"/>
    <w:rsid w:val="005728AC"/>
    <w:rsid w:val="00572AAD"/>
    <w:rsid w:val="00582D52"/>
    <w:rsid w:val="00587819"/>
    <w:rsid w:val="0059699A"/>
    <w:rsid w:val="005A3D1D"/>
    <w:rsid w:val="005A4DA8"/>
    <w:rsid w:val="005A682A"/>
    <w:rsid w:val="005B7683"/>
    <w:rsid w:val="005C4F06"/>
    <w:rsid w:val="005C67BE"/>
    <w:rsid w:val="005C7D5A"/>
    <w:rsid w:val="005D53FB"/>
    <w:rsid w:val="005F4B84"/>
    <w:rsid w:val="00606331"/>
    <w:rsid w:val="00606F8C"/>
    <w:rsid w:val="00611D65"/>
    <w:rsid w:val="00616341"/>
    <w:rsid w:val="0063124D"/>
    <w:rsid w:val="00636CF6"/>
    <w:rsid w:val="00670D0F"/>
    <w:rsid w:val="006926DF"/>
    <w:rsid w:val="00694AC5"/>
    <w:rsid w:val="00697291"/>
    <w:rsid w:val="006C4930"/>
    <w:rsid w:val="006F4151"/>
    <w:rsid w:val="006F6E60"/>
    <w:rsid w:val="00735034"/>
    <w:rsid w:val="00736D3E"/>
    <w:rsid w:val="00745338"/>
    <w:rsid w:val="00751E78"/>
    <w:rsid w:val="0075433F"/>
    <w:rsid w:val="007623F1"/>
    <w:rsid w:val="00771371"/>
    <w:rsid w:val="00783C9F"/>
    <w:rsid w:val="00791D98"/>
    <w:rsid w:val="0079777D"/>
    <w:rsid w:val="007A47E8"/>
    <w:rsid w:val="007C238C"/>
    <w:rsid w:val="007C2B52"/>
    <w:rsid w:val="007D4FFE"/>
    <w:rsid w:val="007D5064"/>
    <w:rsid w:val="007E3675"/>
    <w:rsid w:val="007E724A"/>
    <w:rsid w:val="007F6A8B"/>
    <w:rsid w:val="0080131D"/>
    <w:rsid w:val="00804111"/>
    <w:rsid w:val="0081545A"/>
    <w:rsid w:val="008208D2"/>
    <w:rsid w:val="00825079"/>
    <w:rsid w:val="00840924"/>
    <w:rsid w:val="00864F8E"/>
    <w:rsid w:val="00867BC2"/>
    <w:rsid w:val="00880B15"/>
    <w:rsid w:val="008B57C8"/>
    <w:rsid w:val="008D10BD"/>
    <w:rsid w:val="008F256F"/>
    <w:rsid w:val="008F60E2"/>
    <w:rsid w:val="00915552"/>
    <w:rsid w:val="00936F2D"/>
    <w:rsid w:val="00940C1A"/>
    <w:rsid w:val="00942D78"/>
    <w:rsid w:val="009513C9"/>
    <w:rsid w:val="009776BE"/>
    <w:rsid w:val="0098552D"/>
    <w:rsid w:val="009A3AD2"/>
    <w:rsid w:val="009B6BBA"/>
    <w:rsid w:val="009C35E4"/>
    <w:rsid w:val="009D611A"/>
    <w:rsid w:val="009F04A7"/>
    <w:rsid w:val="009F446D"/>
    <w:rsid w:val="009F6982"/>
    <w:rsid w:val="00A05E7E"/>
    <w:rsid w:val="00A14C12"/>
    <w:rsid w:val="00A32DFE"/>
    <w:rsid w:val="00A46C2A"/>
    <w:rsid w:val="00A47FD5"/>
    <w:rsid w:val="00A503A3"/>
    <w:rsid w:val="00A62117"/>
    <w:rsid w:val="00A62EEE"/>
    <w:rsid w:val="00A6347F"/>
    <w:rsid w:val="00A6532A"/>
    <w:rsid w:val="00A83B9C"/>
    <w:rsid w:val="00A84F6B"/>
    <w:rsid w:val="00A864FF"/>
    <w:rsid w:val="00AD2A73"/>
    <w:rsid w:val="00AD5152"/>
    <w:rsid w:val="00AD6E2F"/>
    <w:rsid w:val="00AF1DBB"/>
    <w:rsid w:val="00B079CC"/>
    <w:rsid w:val="00B3147E"/>
    <w:rsid w:val="00B476A4"/>
    <w:rsid w:val="00B53039"/>
    <w:rsid w:val="00B65905"/>
    <w:rsid w:val="00B673EB"/>
    <w:rsid w:val="00B73771"/>
    <w:rsid w:val="00B80084"/>
    <w:rsid w:val="00B9661C"/>
    <w:rsid w:val="00BC1EA0"/>
    <w:rsid w:val="00BC2453"/>
    <w:rsid w:val="00BF1397"/>
    <w:rsid w:val="00BF26AA"/>
    <w:rsid w:val="00BF7145"/>
    <w:rsid w:val="00C21B48"/>
    <w:rsid w:val="00C328D0"/>
    <w:rsid w:val="00C361FF"/>
    <w:rsid w:val="00C4021D"/>
    <w:rsid w:val="00C4218A"/>
    <w:rsid w:val="00C470E8"/>
    <w:rsid w:val="00C501BF"/>
    <w:rsid w:val="00C6462F"/>
    <w:rsid w:val="00C66881"/>
    <w:rsid w:val="00C82618"/>
    <w:rsid w:val="00C9724F"/>
    <w:rsid w:val="00C977C2"/>
    <w:rsid w:val="00CA012B"/>
    <w:rsid w:val="00CA5A1E"/>
    <w:rsid w:val="00CD6951"/>
    <w:rsid w:val="00CE03A7"/>
    <w:rsid w:val="00CE15F8"/>
    <w:rsid w:val="00CE22B9"/>
    <w:rsid w:val="00CF5341"/>
    <w:rsid w:val="00D204D0"/>
    <w:rsid w:val="00D414A2"/>
    <w:rsid w:val="00D513DA"/>
    <w:rsid w:val="00D53C78"/>
    <w:rsid w:val="00D91E3B"/>
    <w:rsid w:val="00D94506"/>
    <w:rsid w:val="00D95BFF"/>
    <w:rsid w:val="00DB3849"/>
    <w:rsid w:val="00DB69DF"/>
    <w:rsid w:val="00DB74CF"/>
    <w:rsid w:val="00DD6371"/>
    <w:rsid w:val="00DE177B"/>
    <w:rsid w:val="00DF5F7E"/>
    <w:rsid w:val="00E16AB3"/>
    <w:rsid w:val="00E212EF"/>
    <w:rsid w:val="00E259BB"/>
    <w:rsid w:val="00E34050"/>
    <w:rsid w:val="00E45308"/>
    <w:rsid w:val="00E473D7"/>
    <w:rsid w:val="00E50E3D"/>
    <w:rsid w:val="00E554F1"/>
    <w:rsid w:val="00E63837"/>
    <w:rsid w:val="00E7294C"/>
    <w:rsid w:val="00EB7D58"/>
    <w:rsid w:val="00ED1F21"/>
    <w:rsid w:val="00ED551F"/>
    <w:rsid w:val="00EE1308"/>
    <w:rsid w:val="00EE4CC0"/>
    <w:rsid w:val="00EF503F"/>
    <w:rsid w:val="00F155FA"/>
    <w:rsid w:val="00F17850"/>
    <w:rsid w:val="00F24D7F"/>
    <w:rsid w:val="00F3596E"/>
    <w:rsid w:val="00F431CA"/>
    <w:rsid w:val="00F459A8"/>
    <w:rsid w:val="00F47E95"/>
    <w:rsid w:val="00F6602B"/>
    <w:rsid w:val="00F715BC"/>
    <w:rsid w:val="00F83255"/>
    <w:rsid w:val="00F8640F"/>
    <w:rsid w:val="00F95BC5"/>
    <w:rsid w:val="00FB198A"/>
    <w:rsid w:val="00FB7588"/>
    <w:rsid w:val="00FC38A5"/>
    <w:rsid w:val="00FD6041"/>
    <w:rsid w:val="00FE5FAA"/>
  </w:rsids>
  <m:mathPr>
    <m:mathFont m:val="Cambria Math"/>
    <m:brkBin m:val="before"/>
    <m:brkBinSub m:val="--"/>
    <m:smallFrac m:val="0"/>
    <m:dispDef/>
    <m:lMargin m:val="0"/>
    <m:rMargin m:val="0"/>
    <m:defJc m:val="centerGroup"/>
    <m:wrapIndent m:val="1440"/>
    <m:intLim m:val="subSup"/>
    <m:naryLim m:val="undOvr"/>
  </m:mathPr>
  <w:themeFontLang w:val="en-FI"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ECB50E"/>
  <w15:chartTrackingRefBased/>
  <w15:docId w15:val="{ABAA2DA9-16B3-4561-BA1D-76DCDAD07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nuscript">
    <w:name w:val="Manuscript"/>
    <w:link w:val="ManuscriptChar"/>
    <w:qFormat/>
    <w:rsid w:val="00DE177B"/>
    <w:pPr>
      <w:spacing w:after="0" w:line="480" w:lineRule="auto"/>
      <w:ind w:firstLine="720"/>
    </w:pPr>
    <w:rPr>
      <w:rFonts w:ascii="Times New Roman" w:hAnsi="Times New Roman" w:cs="Times New Roman"/>
      <w:color w:val="000000" w:themeColor="text1"/>
      <w:sz w:val="24"/>
      <w:szCs w:val="24"/>
    </w:rPr>
  </w:style>
  <w:style w:type="character" w:customStyle="1" w:styleId="ManuscriptChar">
    <w:name w:val="Manuscript Char"/>
    <w:basedOn w:val="DefaultParagraphFont"/>
    <w:link w:val="Manuscript"/>
    <w:rsid w:val="00DE177B"/>
    <w:rPr>
      <w:rFonts w:ascii="Times New Roman" w:hAnsi="Times New Roman" w:cs="Times New Roman"/>
      <w:color w:val="000000" w:themeColor="text1"/>
      <w:sz w:val="24"/>
      <w:szCs w:val="24"/>
    </w:rPr>
  </w:style>
  <w:style w:type="paragraph" w:styleId="ListParagraph">
    <w:name w:val="List Paragraph"/>
    <w:basedOn w:val="Normal"/>
    <w:uiPriority w:val="34"/>
    <w:qFormat/>
    <w:rsid w:val="00D414A2"/>
    <w:pPr>
      <w:ind w:left="720"/>
      <w:contextualSpacing/>
    </w:pPr>
  </w:style>
  <w:style w:type="paragraph" w:styleId="Header">
    <w:name w:val="header"/>
    <w:basedOn w:val="Normal"/>
    <w:link w:val="HeaderChar"/>
    <w:uiPriority w:val="99"/>
    <w:unhideWhenUsed/>
    <w:rsid w:val="00694A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4AC5"/>
  </w:style>
  <w:style w:type="paragraph" w:styleId="Footer">
    <w:name w:val="footer"/>
    <w:basedOn w:val="Normal"/>
    <w:link w:val="FooterChar"/>
    <w:uiPriority w:val="99"/>
    <w:unhideWhenUsed/>
    <w:rsid w:val="00694A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4AC5"/>
  </w:style>
  <w:style w:type="paragraph" w:styleId="Revision">
    <w:name w:val="Revision"/>
    <w:hidden/>
    <w:uiPriority w:val="99"/>
    <w:semiHidden/>
    <w:rsid w:val="002F5487"/>
    <w:pPr>
      <w:spacing w:after="0" w:line="240" w:lineRule="auto"/>
    </w:pPr>
  </w:style>
  <w:style w:type="character" w:styleId="PageNumber">
    <w:name w:val="page number"/>
    <w:basedOn w:val="DefaultParagraphFont"/>
    <w:uiPriority w:val="99"/>
    <w:semiHidden/>
    <w:unhideWhenUsed/>
    <w:rsid w:val="004358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151</TotalTime>
  <Pages>4</Pages>
  <Words>888</Words>
  <Characters>5064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 Annor</dc:creator>
  <cp:keywords/>
  <dc:description/>
  <cp:lastModifiedBy>David Doku</cp:lastModifiedBy>
  <cp:revision>39</cp:revision>
  <dcterms:created xsi:type="dcterms:W3CDTF">2024-09-03T09:59:00Z</dcterms:created>
  <dcterms:modified xsi:type="dcterms:W3CDTF">2024-09-04T15:18:00Z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0c5fefa1-9466-49e7-bc22-3b3cf9356862</vt:lpwstr>
  </property>
</Properties>
</file>